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B33EE" w14:textId="77777777" w:rsidR="001D677A" w:rsidRDefault="001D677A" w:rsidP="001D677A">
      <w:pPr>
        <w:spacing w:after="123"/>
        <w:ind w:left="88" w:right="2"/>
        <w:jc w:val="center"/>
      </w:pPr>
      <w:r>
        <w:rPr>
          <w:b/>
          <w:sz w:val="24"/>
        </w:rPr>
        <w:t xml:space="preserve">Three Colonies Homeowners Association Board of Directors Executive Session </w:t>
      </w:r>
      <w:r>
        <w:t xml:space="preserve"> </w:t>
      </w:r>
    </w:p>
    <w:p w14:paraId="4CF3E982" w14:textId="77777777" w:rsidR="001D677A" w:rsidRDefault="001D677A" w:rsidP="001D677A">
      <w:pPr>
        <w:spacing w:after="123"/>
        <w:ind w:left="88"/>
        <w:jc w:val="center"/>
      </w:pPr>
      <w:r>
        <w:rPr>
          <w:b/>
          <w:sz w:val="24"/>
        </w:rPr>
        <w:t>May 5, 2026</w:t>
      </w:r>
    </w:p>
    <w:p w14:paraId="4451F4F8" w14:textId="77777777" w:rsidR="001D677A" w:rsidRDefault="001D677A" w:rsidP="001D677A">
      <w:pPr>
        <w:ind w:left="-5"/>
      </w:pPr>
      <w:r>
        <w:t xml:space="preserve">Board Members Present: Nancy Melton, Tempie Flanders, Brian Gaskell, Amanda Hines, Cindy </w:t>
      </w:r>
      <w:proofErr w:type="spellStart"/>
      <w:r>
        <w:t>McCormic</w:t>
      </w:r>
      <w:proofErr w:type="spellEnd"/>
      <w:r>
        <w:t xml:space="preserve"> and Ryan Parker </w:t>
      </w:r>
    </w:p>
    <w:p w14:paraId="172FB8A5" w14:textId="77777777" w:rsidR="001D677A" w:rsidRDefault="001D677A" w:rsidP="001D677A">
      <w:pPr>
        <w:ind w:left="-5"/>
      </w:pPr>
      <w:r>
        <w:t xml:space="preserve">Treasurer: </w:t>
      </w:r>
      <w:proofErr w:type="spellStart"/>
      <w:r>
        <w:t>Deenie</w:t>
      </w:r>
      <w:proofErr w:type="spellEnd"/>
      <w:r>
        <w:t xml:space="preserve"> Rafferty, Secretary: Pete Horne  </w:t>
      </w:r>
    </w:p>
    <w:p w14:paraId="1CCB50A9" w14:textId="77777777" w:rsidR="001D677A" w:rsidRDefault="001D677A" w:rsidP="001D677A">
      <w:pPr>
        <w:tabs>
          <w:tab w:val="center" w:pos="3740"/>
        </w:tabs>
        <w:spacing w:after="158"/>
      </w:pPr>
      <w:r>
        <w:rPr>
          <w:b/>
        </w:rPr>
        <w:t xml:space="preserve">Call to Order:  </w:t>
      </w:r>
      <w:r>
        <w:rPr>
          <w:b/>
        </w:rPr>
        <w:tab/>
        <w:t xml:space="preserve"> </w:t>
      </w:r>
      <w:r>
        <w:t xml:space="preserve"> </w:t>
      </w:r>
    </w:p>
    <w:p w14:paraId="3EE21825" w14:textId="77777777" w:rsidR="001D677A" w:rsidRDefault="001D677A" w:rsidP="001D677A">
      <w:pPr>
        <w:ind w:left="-5"/>
      </w:pPr>
      <w:r>
        <w:t xml:space="preserve">Ms. Melton called the executive session to order at 6:30 PM.   </w:t>
      </w:r>
    </w:p>
    <w:p w14:paraId="02C5187D" w14:textId="77777777" w:rsidR="001D677A" w:rsidRDefault="001D677A" w:rsidP="001D677A">
      <w:pPr>
        <w:ind w:left="-5"/>
      </w:pPr>
      <w:r>
        <w:t xml:space="preserve">Ms. Melton opened the session and thanked all for attending. </w:t>
      </w:r>
    </w:p>
    <w:p w14:paraId="5E492D1A" w14:textId="77777777" w:rsidR="001D677A" w:rsidRDefault="001D677A" w:rsidP="001D677A">
      <w:pPr>
        <w:ind w:left="-5"/>
      </w:pPr>
      <w:r>
        <w:t>Ms. Melton shared that we have one homeowner that may join the board. The vote will occur at the HOA meeting if needed.</w:t>
      </w:r>
    </w:p>
    <w:p w14:paraId="38543968" w14:textId="77777777" w:rsidR="001D677A" w:rsidRDefault="001D677A" w:rsidP="001D677A">
      <w:pPr>
        <w:ind w:left="-5"/>
      </w:pPr>
      <w:r>
        <w:t>Ms. Melton has received complaints about a motorcyclist in the neighborhood playing very loud music as he starts the vehicle and rides through the community. A board member will contact the homeowner regarding the issue.</w:t>
      </w:r>
    </w:p>
    <w:p w14:paraId="122B1809" w14:textId="77777777" w:rsidR="001D677A" w:rsidRDefault="001D677A" w:rsidP="001D677A">
      <w:pPr>
        <w:ind w:left="-5"/>
      </w:pPr>
      <w:r>
        <w:t>Ms. Melton received a request from a homeowner regarding legal fees. This homeowner requested the board to share all HOA expenses spent on legal fees (not to include liens or other fees that were recouped during the foreclosure process). The request stated the division in the community caused by the constant challenges and accusations. Ms. Melton shared the background of legal fee expenditures in recent months/years. Board members shared thoughts and provided input for moving forward. Ms. Melton and Ms. Rafferty will research and compile the requested information to be shared at the May HOA meeting.</w:t>
      </w:r>
    </w:p>
    <w:p w14:paraId="1A45CF2A" w14:textId="77777777" w:rsidR="001D677A" w:rsidRDefault="001D677A" w:rsidP="001D677A">
      <w:pPr>
        <w:ind w:left="-5"/>
      </w:pPr>
      <w:r>
        <w:t xml:space="preserve">Ms. </w:t>
      </w:r>
      <w:proofErr w:type="spellStart"/>
      <w:r>
        <w:t>McCormic</w:t>
      </w:r>
      <w:proofErr w:type="spellEnd"/>
      <w:r>
        <w:t xml:space="preserve"> has one pending Architectural Request. The homeowner will provide additional information on the project prior to review by the Architectural Committee.</w:t>
      </w:r>
    </w:p>
    <w:p w14:paraId="03293316" w14:textId="77777777" w:rsidR="001D677A" w:rsidRDefault="001D677A" w:rsidP="001D677A">
      <w:pPr>
        <w:ind w:left="-5"/>
      </w:pPr>
      <w:r>
        <w:t xml:space="preserve">Ms. </w:t>
      </w:r>
      <w:proofErr w:type="spellStart"/>
      <w:r>
        <w:t>McCormic</w:t>
      </w:r>
      <w:proofErr w:type="spellEnd"/>
      <w:r>
        <w:t xml:space="preserve"> has five open work orders. These work orders should be completed by the end of this month.</w:t>
      </w:r>
    </w:p>
    <w:p w14:paraId="5E9988A4" w14:textId="77777777" w:rsidR="001D677A" w:rsidRDefault="001D677A" w:rsidP="001D677A">
      <w:pPr>
        <w:ind w:left="-5"/>
      </w:pPr>
      <w:r>
        <w:t xml:space="preserve">Ms. </w:t>
      </w:r>
      <w:proofErr w:type="spellStart"/>
      <w:r>
        <w:t>McCormic</w:t>
      </w:r>
      <w:proofErr w:type="spellEnd"/>
      <w:r>
        <w:t xml:space="preserve"> met with the Security team and shared with them some concerns that need to be addressed.</w:t>
      </w:r>
    </w:p>
    <w:p w14:paraId="431BD785" w14:textId="77777777" w:rsidR="001D677A" w:rsidRDefault="001D677A" w:rsidP="001D677A">
      <w:pPr>
        <w:ind w:left="-5"/>
      </w:pPr>
      <w:r>
        <w:t xml:space="preserve">Colony I - Ms. Hines stated, as always, trash cans continue to be an issue in Colony I. Again, residents are asked to please label their trash cans with their house number. Please return your cans promptly into your patio after the trash is picked up. </w:t>
      </w:r>
    </w:p>
    <w:p w14:paraId="1E27CEED" w14:textId="77777777" w:rsidR="001D677A" w:rsidRDefault="001D677A" w:rsidP="001D677A">
      <w:pPr>
        <w:ind w:left="-5"/>
      </w:pPr>
      <w:r>
        <w:t>Ms. Hines notified one homeowner that her flag was not in compliance. The flag cannot be affixed into the exterior of the townhomes.</w:t>
      </w:r>
    </w:p>
    <w:p w14:paraId="783A2A1E" w14:textId="77777777" w:rsidR="001D677A" w:rsidRDefault="001D677A" w:rsidP="001D677A">
      <w:pPr>
        <w:ind w:left="-5"/>
      </w:pPr>
      <w:r>
        <w:t>Pool / Tennis Courts – Ms. Flanders and the pool team will work on pool preparation this Saturday if anyone would like to join. The pool will open on Memorial Day weekend.</w:t>
      </w:r>
    </w:p>
    <w:p w14:paraId="6A6EC0CC" w14:textId="77777777" w:rsidR="001D677A" w:rsidRDefault="001D677A" w:rsidP="001D677A">
      <w:pPr>
        <w:ind w:left="-5"/>
      </w:pPr>
      <w:r>
        <w:t>The board discussed opening festivities and determined it best to celebrate on July 4</w:t>
      </w:r>
      <w:r w:rsidRPr="009E61A8">
        <w:rPr>
          <w:vertAlign w:val="superscript"/>
        </w:rPr>
        <w:t>th</w:t>
      </w:r>
      <w:r>
        <w:t>. The board discussed options of refreshments.</w:t>
      </w:r>
    </w:p>
    <w:p w14:paraId="35E754B6" w14:textId="77777777" w:rsidR="001D677A" w:rsidRDefault="001D677A" w:rsidP="001D677A">
      <w:pPr>
        <w:ind w:left="-5"/>
      </w:pPr>
      <w:r>
        <w:lastRenderedPageBreak/>
        <w:t xml:space="preserve">Power washing is happening and Mr. Campbell is replacing drain covers. The board is grateful to Mr. Campbell and his willingness to assist with so many pool maintenance requirements. Ms. Flanders has three pool attendants and two alternates. </w:t>
      </w:r>
    </w:p>
    <w:p w14:paraId="06A9949A" w14:textId="77777777" w:rsidR="001D677A" w:rsidRDefault="001D677A" w:rsidP="001D677A">
      <w:pPr>
        <w:ind w:left="-5"/>
      </w:pPr>
      <w:r>
        <w:t>Ms. Flanders shared the pool will need resurfacing soon. It is a large and expensive project. The board will look at including the resurfacing in the 2027 budget.</w:t>
      </w:r>
    </w:p>
    <w:p w14:paraId="32B67A30" w14:textId="77777777" w:rsidR="001D677A" w:rsidRDefault="001D677A" w:rsidP="001D677A">
      <w:pPr>
        <w:ind w:left="-5"/>
      </w:pPr>
      <w:r>
        <w:t xml:space="preserve">Ms. Flanders is watching the tennis court surface as vinyl is beginning to come through. </w:t>
      </w:r>
    </w:p>
    <w:p w14:paraId="1D7A5DA7" w14:textId="77777777" w:rsidR="001D677A" w:rsidRDefault="001D677A" w:rsidP="001D677A">
      <w:pPr>
        <w:ind w:left="-5"/>
      </w:pPr>
      <w:r>
        <w:t>On behalf of Ms. Petti, Ms. Melton shared that Ms. Petti has four upcoming Clubhouse rentals. She has set a date for Bunco (June 4)</w:t>
      </w:r>
    </w:p>
    <w:p w14:paraId="7A679DD1" w14:textId="77777777" w:rsidR="001D677A" w:rsidRDefault="001D677A" w:rsidP="001D677A">
      <w:r>
        <w:t xml:space="preserve">Grounds – Ms. Melton reported that work continues with mowing and trimming. </w:t>
      </w:r>
    </w:p>
    <w:p w14:paraId="741E4612" w14:textId="77777777" w:rsidR="001D677A" w:rsidRDefault="001D677A" w:rsidP="001D677A">
      <w:pPr>
        <w:ind w:left="-5"/>
      </w:pPr>
      <w:r>
        <w:t>Colony II – Mr. Gaskell updated the board regarding the violations in Colony II. He has sent 2</w:t>
      </w:r>
      <w:r w:rsidRPr="005046F3">
        <w:rPr>
          <w:vertAlign w:val="superscript"/>
        </w:rPr>
        <w:t>nd</w:t>
      </w:r>
      <w:r>
        <w:t xml:space="preserve"> and final letters to two homeowners and 1</w:t>
      </w:r>
      <w:r w:rsidRPr="005046F3">
        <w:rPr>
          <w:vertAlign w:val="superscript"/>
        </w:rPr>
        <w:t>st</w:t>
      </w:r>
      <w:r>
        <w:t xml:space="preserve"> letters to others to have corrections made before fines begin. </w:t>
      </w:r>
    </w:p>
    <w:p w14:paraId="48731726" w14:textId="77777777" w:rsidR="001D677A" w:rsidRDefault="001D677A" w:rsidP="001D677A">
      <w:pPr>
        <w:ind w:left="-5"/>
      </w:pPr>
      <w:r>
        <w:t xml:space="preserve">Financial - Ms. Rafferty provided detailed financial / budget balance information. Everything is current. Ms. Horne shared that our recent Foreclosure hearing was postponed as the homeowner requested additional time. The hearing has been rescheduled. We have two others with liens and several more with pending demand letters for payment. </w:t>
      </w:r>
    </w:p>
    <w:p w14:paraId="024BFB54" w14:textId="77777777" w:rsidR="001D677A" w:rsidRDefault="001D677A" w:rsidP="001D677A">
      <w:pPr>
        <w:ind w:left="-5"/>
      </w:pPr>
      <w:r>
        <w:t>Ms. Melton shared the possibility of holding HOA Meetings bi-monthly rather than every month. The board will still need to meet monthly. She hopes this lessens the burden on board members as two meetings a month (minimum) can be hard to achieve. The board discussed holding meetings in January, March, May, July, September and October. The board will discuss this further and vote if needed.</w:t>
      </w:r>
    </w:p>
    <w:p w14:paraId="37F575EC" w14:textId="77777777" w:rsidR="001D677A" w:rsidRDefault="001D677A" w:rsidP="001D677A">
      <w:pPr>
        <w:ind w:left="-5"/>
      </w:pPr>
      <w:r>
        <w:t>Ms. Melton shared and the board discussed the most recent demand from a homeowner and the plans moving forward.</w:t>
      </w:r>
    </w:p>
    <w:p w14:paraId="5EB99F40" w14:textId="77777777" w:rsidR="001D677A" w:rsidRDefault="001D677A" w:rsidP="001D677A">
      <w:pPr>
        <w:ind w:left="-5"/>
      </w:pPr>
      <w:r w:rsidRPr="00E10B14">
        <w:t>Ms. Melton</w:t>
      </w:r>
      <w:r>
        <w:t xml:space="preserve"> thanked everyone for their in the community. </w:t>
      </w:r>
    </w:p>
    <w:p w14:paraId="121F33CB" w14:textId="77777777" w:rsidR="001D677A" w:rsidRDefault="001D677A" w:rsidP="001D677A">
      <w:pPr>
        <w:ind w:left="-5"/>
      </w:pPr>
      <w:r>
        <w:t xml:space="preserve">With no further business, Ms. Melton adjourned the executive session at 8:30 PM.  </w:t>
      </w:r>
    </w:p>
    <w:p w14:paraId="098DACBB" w14:textId="77777777" w:rsidR="001D677A" w:rsidRDefault="001D677A" w:rsidP="001D677A">
      <w:pPr>
        <w:rPr>
          <w:b/>
        </w:rPr>
      </w:pPr>
      <w:bookmarkStart w:id="0" w:name="_GoBack"/>
      <w:bookmarkEnd w:id="0"/>
    </w:p>
    <w:p w14:paraId="2A8B46DD" w14:textId="0D9711D8" w:rsidR="00BC2F44" w:rsidRPr="00BC2F44" w:rsidRDefault="00BC2F44" w:rsidP="001D677A">
      <w:pPr>
        <w:jc w:val="center"/>
        <w:rPr>
          <w:b/>
        </w:rPr>
      </w:pPr>
      <w:r w:rsidRPr="00BC2F44">
        <w:rPr>
          <w:b/>
        </w:rPr>
        <w:t>Three Colonies H</w:t>
      </w:r>
      <w:r w:rsidR="00901789">
        <w:rPr>
          <w:b/>
        </w:rPr>
        <w:t>omeowners Association Board of Directors</w:t>
      </w:r>
      <w:r w:rsidRPr="00BC2F44">
        <w:rPr>
          <w:b/>
        </w:rPr>
        <w:t xml:space="preserve"> Meeting</w:t>
      </w:r>
    </w:p>
    <w:p w14:paraId="3C2A5BEF" w14:textId="05FCB564" w:rsidR="00BC2F44" w:rsidRDefault="00F64572" w:rsidP="00BC2F44">
      <w:pPr>
        <w:jc w:val="center"/>
        <w:rPr>
          <w:b/>
        </w:rPr>
      </w:pPr>
      <w:r>
        <w:rPr>
          <w:b/>
        </w:rPr>
        <w:t>May 26</w:t>
      </w:r>
      <w:r w:rsidR="00DC225D">
        <w:rPr>
          <w:b/>
        </w:rPr>
        <w:t>, 2026</w:t>
      </w:r>
    </w:p>
    <w:p w14:paraId="1CFC1ADF" w14:textId="77777777" w:rsidR="00BC2F44" w:rsidRDefault="00BC2F44" w:rsidP="00BC2F44">
      <w:r>
        <w:t>Board Members Present:</w:t>
      </w:r>
    </w:p>
    <w:p w14:paraId="0E9F9EA7" w14:textId="38E8237E" w:rsidR="00BC2F44" w:rsidRDefault="00F40EB1" w:rsidP="00BC2F44">
      <w:r>
        <w:t>Nancy Melton</w:t>
      </w:r>
      <w:r w:rsidR="00446CA8">
        <w:t>,</w:t>
      </w:r>
      <w:r w:rsidR="008F44EB">
        <w:t xml:space="preserve"> </w:t>
      </w:r>
      <w:r w:rsidR="00DC225D">
        <w:t xml:space="preserve">Tempie Flanders, </w:t>
      </w:r>
      <w:r w:rsidR="0030370A">
        <w:t>Brian Gaskell</w:t>
      </w:r>
      <w:r w:rsidR="00C442E1">
        <w:t xml:space="preserve">, </w:t>
      </w:r>
      <w:r w:rsidR="0030370A">
        <w:t>Amanda Hines</w:t>
      </w:r>
      <w:r w:rsidR="00C442E1">
        <w:t xml:space="preserve"> and Cindy McCormic</w:t>
      </w:r>
    </w:p>
    <w:p w14:paraId="4AD29E5E" w14:textId="74E0F24C" w:rsidR="00E26126" w:rsidRDefault="00E26126" w:rsidP="00BC2F44">
      <w:r>
        <w:t xml:space="preserve">Treasurer: </w:t>
      </w:r>
      <w:r w:rsidR="008F44EB">
        <w:t>Deenie Rafferty</w:t>
      </w:r>
    </w:p>
    <w:p w14:paraId="2A4C0DF2" w14:textId="42BFB7E2" w:rsidR="00F64572" w:rsidRDefault="00F40EB1" w:rsidP="00BC2F44">
      <w:r>
        <w:t>Secretary: Pete Horne</w:t>
      </w:r>
    </w:p>
    <w:p w14:paraId="4708755B" w14:textId="41078149" w:rsidR="00BC2F44" w:rsidRDefault="00BC2F44" w:rsidP="00B42644">
      <w:pPr>
        <w:tabs>
          <w:tab w:val="left" w:pos="3724"/>
        </w:tabs>
        <w:rPr>
          <w:b/>
        </w:rPr>
      </w:pPr>
      <w:r w:rsidRPr="00993395">
        <w:rPr>
          <w:b/>
        </w:rPr>
        <w:t>Call</w:t>
      </w:r>
      <w:r w:rsidRPr="00BC2F44">
        <w:rPr>
          <w:b/>
        </w:rPr>
        <w:t xml:space="preserve"> to Order</w:t>
      </w:r>
      <w:r w:rsidR="00936678">
        <w:rPr>
          <w:b/>
        </w:rPr>
        <w:t xml:space="preserve"> / Welcome</w:t>
      </w:r>
      <w:r w:rsidR="008F23DD">
        <w:rPr>
          <w:b/>
        </w:rPr>
        <w:t>:</w:t>
      </w:r>
      <w:r w:rsidR="00B42644">
        <w:rPr>
          <w:b/>
        </w:rPr>
        <w:tab/>
      </w:r>
    </w:p>
    <w:p w14:paraId="49663388" w14:textId="65AD3C74" w:rsidR="0030370A" w:rsidRDefault="006468FB" w:rsidP="0040154E">
      <w:r>
        <w:t>Ms. Melton</w:t>
      </w:r>
      <w:r w:rsidR="00C53CBB">
        <w:t xml:space="preserve"> </w:t>
      </w:r>
      <w:r w:rsidR="00BC2F44">
        <w:t>called the meeting to order at 6:3</w:t>
      </w:r>
      <w:r w:rsidR="0040154E">
        <w:t>0</w:t>
      </w:r>
      <w:r w:rsidR="00BC2F44">
        <w:t xml:space="preserve"> PM</w:t>
      </w:r>
      <w:r w:rsidR="00925329">
        <w:t xml:space="preserve"> and welcomed</w:t>
      </w:r>
      <w:r w:rsidR="00BC2F44">
        <w:t xml:space="preserve"> </w:t>
      </w:r>
      <w:r w:rsidR="00F40EB1">
        <w:t>all community members</w:t>
      </w:r>
      <w:r w:rsidR="00031F95">
        <w:t xml:space="preserve"> </w:t>
      </w:r>
      <w:r w:rsidR="00F40EB1">
        <w:t>to the meeting</w:t>
      </w:r>
      <w:r w:rsidR="00F64572">
        <w:t>.</w:t>
      </w:r>
    </w:p>
    <w:p w14:paraId="2B0C36B2" w14:textId="04B88359" w:rsidR="00997D11" w:rsidRDefault="00674F61" w:rsidP="00C53CBB">
      <w:r w:rsidRPr="00D0324C">
        <w:lastRenderedPageBreak/>
        <w:t>Tonight,</w:t>
      </w:r>
      <w:r w:rsidR="004E6634">
        <w:t xml:space="preserve"> we welcomed the </w:t>
      </w:r>
      <w:r w:rsidR="00313A04">
        <w:t>Fayetteville Police Department</w:t>
      </w:r>
      <w:r w:rsidR="006F42F0">
        <w:t xml:space="preserve"> </w:t>
      </w:r>
      <w:r w:rsidR="00AE5954">
        <w:t>(FPD</w:t>
      </w:r>
      <w:r w:rsidR="00F64572">
        <w:t xml:space="preserve"> – Mr. Robbins</w:t>
      </w:r>
      <w:r w:rsidR="00AE5954">
        <w:t>)</w:t>
      </w:r>
      <w:r w:rsidR="00EF7A7F">
        <w:t xml:space="preserve">, </w:t>
      </w:r>
      <w:r w:rsidR="00D70F6E">
        <w:t>to our meeting</w:t>
      </w:r>
      <w:r w:rsidR="00F64572">
        <w:t xml:space="preserve">. Mr. Robbins reminded all to </w:t>
      </w:r>
      <w:r w:rsidR="00DC225D">
        <w:t xml:space="preserve">keep doors, windows and vehicles locked. Please store all weapons safely. </w:t>
      </w:r>
      <w:r w:rsidR="00F64572">
        <w:t xml:space="preserve">Never leave a weapon in your vehicle. </w:t>
      </w:r>
      <w:r w:rsidR="00D0324C">
        <w:t xml:space="preserve">As always, call 911 if you feel threatened or observe suspicious activity. </w:t>
      </w:r>
      <w:r w:rsidR="00F64572">
        <w:t>Mr. Robbins encouraged everyone to thoroughly research e-bikes / scooters before purchase. FPD offers ‘house checks’ when homeowners are away if requested.</w:t>
      </w:r>
    </w:p>
    <w:p w14:paraId="483AD3F1" w14:textId="79C6CB4D" w:rsidR="00C53CBB" w:rsidRDefault="006468FB" w:rsidP="00C53CBB">
      <w:r w:rsidRPr="000B6235">
        <w:t>Ms. Melton</w:t>
      </w:r>
      <w:r w:rsidR="00C53CBB">
        <w:t xml:space="preserve"> opened the floor to any community member(s) requesting to speak. </w:t>
      </w:r>
      <w:r w:rsidR="00786F41">
        <w:t>(</w:t>
      </w:r>
      <w:r w:rsidR="00F64572">
        <w:t>3</w:t>
      </w:r>
      <w:r w:rsidR="00786F41">
        <w:t xml:space="preserve"> attendees requested to speak)</w:t>
      </w:r>
    </w:p>
    <w:p w14:paraId="178B984E" w14:textId="771CEEC4" w:rsidR="00AF409E" w:rsidRDefault="008B38A0" w:rsidP="00F94F1A">
      <w:r>
        <w:t>Resident</w:t>
      </w:r>
      <w:r w:rsidR="0048210B">
        <w:t xml:space="preserve"> </w:t>
      </w:r>
      <w:r w:rsidR="00F94F1A">
        <w:t>stated</w:t>
      </w:r>
      <w:r w:rsidR="00F64572">
        <w:t xml:space="preserve"> her </w:t>
      </w:r>
      <w:r w:rsidR="00A521E4">
        <w:t xml:space="preserve">front </w:t>
      </w:r>
      <w:r w:rsidR="00F64572">
        <w:t>door was kicked and damaged. The resident also shared that children are becoming an issue and are riding in areas where they shouldn’t (too close to cars)</w:t>
      </w:r>
      <w:r w:rsidR="00F94F1A">
        <w:t xml:space="preserve">. </w:t>
      </w:r>
    </w:p>
    <w:p w14:paraId="3D4FF88B" w14:textId="404FA261" w:rsidR="00F94F1A" w:rsidRDefault="00786F41" w:rsidP="00F94F1A">
      <w:r>
        <w:t xml:space="preserve">Resident </w:t>
      </w:r>
      <w:r w:rsidR="00F64572">
        <w:t xml:space="preserve">shared additional concerns regarding children riding bikes/scooters and causing damage. </w:t>
      </w:r>
    </w:p>
    <w:p w14:paraId="29F4EF89" w14:textId="0EBBE1F7" w:rsidR="00A521E4" w:rsidRDefault="00A521E4" w:rsidP="00F94F1A">
      <w:r>
        <w:t>(Board member stated her child may have been one of the children being discussed. She was contacted about the complaints by another board member. She has taken care of this with her child and does not feel this behavior will continue involving her child. She thanked the board member for making her aware.)</w:t>
      </w:r>
    </w:p>
    <w:p w14:paraId="04369830" w14:textId="3ADF89CA" w:rsidR="00A521E4" w:rsidRDefault="00A521E4" w:rsidP="00F94F1A">
      <w:r>
        <w:t>Resident asked to publicly thank the board for the food and other items brought to her home following the death of her spouse. She thanked the Association for the lovely plant sent to her and she thanked other community members for their kindness. It was most appreciated. She specifically wanted to thank Mr. Jack McCormic for the ham.</w:t>
      </w:r>
    </w:p>
    <w:p w14:paraId="5AA4DD7F" w14:textId="7D8E9D97" w:rsidR="00A521E4" w:rsidRDefault="00A521E4" w:rsidP="00F94F1A">
      <w:r>
        <w:t xml:space="preserve">Ms. Melton stated the board will not vote on the installation of a new member this evening. </w:t>
      </w:r>
    </w:p>
    <w:p w14:paraId="47BCD490" w14:textId="3F5E90F2" w:rsidR="00C442E1" w:rsidRDefault="00E52B27" w:rsidP="00C27603">
      <w:r>
        <w:t xml:space="preserve">Ms. Horne </w:t>
      </w:r>
      <w:r w:rsidR="00A521E4">
        <w:t xml:space="preserve">shared that we currently have one foreclosure in the court system. The date for this foreclosure has been delayed until June. Two additional are pending court dates. Additional legal </w:t>
      </w:r>
      <w:r w:rsidR="00C442E1">
        <w:t>processes are pending for several others.</w:t>
      </w:r>
    </w:p>
    <w:p w14:paraId="716B59A4" w14:textId="65A6B6B9" w:rsidR="008F0C9D" w:rsidRDefault="00E52B27" w:rsidP="00C27603">
      <w:r>
        <w:t xml:space="preserve"> Please be reminded that HOA dues can be paid online by visiting the website </w:t>
      </w:r>
      <w:hyperlink r:id="rId8" w:history="1">
        <w:r w:rsidRPr="00283B5B">
          <w:rPr>
            <w:rStyle w:val="Hyperlink"/>
            <w:color w:val="auto"/>
          </w:rPr>
          <w:t>www.threecolonieshoa.com</w:t>
        </w:r>
      </w:hyperlink>
      <w:r w:rsidR="008F0C9D">
        <w:t xml:space="preserve"> , money order or check</w:t>
      </w:r>
      <w:r w:rsidRPr="00283B5B">
        <w:t>.</w:t>
      </w:r>
      <w:r w:rsidR="00786F41">
        <w:t xml:space="preserve"> </w:t>
      </w:r>
      <w:r w:rsidR="008F0C9D">
        <w:t xml:space="preserve">Do not submit CASH for payments. Additionally, please be mindful of dating your checks for the date payment is submitted. We cannot hold checks until the date you enter on your check. </w:t>
      </w:r>
    </w:p>
    <w:p w14:paraId="1EA25C67" w14:textId="66591A26" w:rsidR="002874B0" w:rsidRDefault="00786F41" w:rsidP="00C27603">
      <w:r>
        <w:t>Mr. Gaskell</w:t>
      </w:r>
      <w:r w:rsidR="002874B0">
        <w:t xml:space="preserve"> made a motion to approve the minutes, </w:t>
      </w:r>
      <w:r w:rsidR="00D70F6E">
        <w:t>Ms.</w:t>
      </w:r>
      <w:r w:rsidR="006833C2">
        <w:t xml:space="preserve"> </w:t>
      </w:r>
      <w:r w:rsidR="00C442E1">
        <w:t>McCormic</w:t>
      </w:r>
      <w:r w:rsidR="00E92524">
        <w:t xml:space="preserve"> </w:t>
      </w:r>
      <w:r w:rsidR="002874B0">
        <w:t xml:space="preserve">seconded the motion, and the board </w:t>
      </w:r>
      <w:r w:rsidR="00C442E1">
        <w:t xml:space="preserve">members present </w:t>
      </w:r>
      <w:r w:rsidR="002874B0">
        <w:t>approved unanimously.</w:t>
      </w:r>
      <w:r w:rsidR="00E52B27">
        <w:t xml:space="preserve"> </w:t>
      </w:r>
    </w:p>
    <w:p w14:paraId="40F14B97" w14:textId="77777777" w:rsidR="00C442E1" w:rsidRDefault="00ED4E79" w:rsidP="00AB71A0">
      <w:r>
        <w:t xml:space="preserve">Ms. </w:t>
      </w:r>
      <w:r w:rsidR="00455F19">
        <w:t>Rafferty</w:t>
      </w:r>
      <w:r>
        <w:t xml:space="preserve"> </w:t>
      </w:r>
      <w:r w:rsidR="002874B0">
        <w:t xml:space="preserve">provided </w:t>
      </w:r>
      <w:r w:rsidR="00C27603">
        <w:t>copies of the budget to all present</w:t>
      </w:r>
      <w:r w:rsidR="00455F19">
        <w:t xml:space="preserve"> and provided a </w:t>
      </w:r>
      <w:r w:rsidR="000E567D">
        <w:t xml:space="preserve">detailed </w:t>
      </w:r>
      <w:r w:rsidR="00B1764D">
        <w:t>financial overview of</w:t>
      </w:r>
      <w:r w:rsidR="00455F19">
        <w:t xml:space="preserve"> </w:t>
      </w:r>
      <w:r w:rsidR="000E567D">
        <w:t>all items.</w:t>
      </w:r>
      <w:r w:rsidR="00E52B27">
        <w:t xml:space="preserve"> </w:t>
      </w:r>
      <w:r w:rsidR="00786F41">
        <w:t xml:space="preserve">Ms. Rafferty explained that all expenses are included with each monthly budget sheet shared. </w:t>
      </w:r>
      <w:r w:rsidR="00C442E1">
        <w:t>Ms. Rafferty stated that all planned special projects have been completed and congratulated the Board on completing everything. Mr. Gaskell</w:t>
      </w:r>
      <w:r w:rsidR="0099158B">
        <w:t xml:space="preserve"> made</w:t>
      </w:r>
      <w:r w:rsidR="002874B0">
        <w:t xml:space="preserve"> the motion to approve the Treasurers report, seconded by </w:t>
      </w:r>
      <w:r w:rsidR="00C442E1">
        <w:t>Ms. Flanders</w:t>
      </w:r>
      <w:r w:rsidR="002874B0">
        <w:t xml:space="preserve">. </w:t>
      </w:r>
      <w:r w:rsidR="00B1764D">
        <w:t>All b</w:t>
      </w:r>
      <w:r w:rsidR="002874B0">
        <w:t xml:space="preserve">oard members </w:t>
      </w:r>
      <w:r w:rsidR="00C442E1">
        <w:t xml:space="preserve">present </w:t>
      </w:r>
      <w:r w:rsidR="002874B0">
        <w:t>unanimously approved.</w:t>
      </w:r>
      <w:r w:rsidR="00E52B27" w:rsidRPr="00E52B27">
        <w:t xml:space="preserve"> </w:t>
      </w:r>
    </w:p>
    <w:p w14:paraId="2ADF412B" w14:textId="2A80960F" w:rsidR="00C442E1" w:rsidRDefault="00C442E1" w:rsidP="00AB71A0">
      <w:r w:rsidRPr="00B62ED9">
        <w:t>Ms. Rafferty provided an update on the CD’s and the option to renew. (Renewal for 4 months at 3.3%) Mr. Gaskell made a motion to renew the CD. Ms. Hines seconded the motion, and all board members present approved.</w:t>
      </w:r>
    </w:p>
    <w:p w14:paraId="6A55C666" w14:textId="77777777" w:rsidR="002874B0" w:rsidRDefault="002874B0" w:rsidP="00AB71A0">
      <w:pPr>
        <w:rPr>
          <w:u w:val="single"/>
        </w:rPr>
      </w:pPr>
      <w:r w:rsidRPr="00C357B7">
        <w:rPr>
          <w:u w:val="single"/>
        </w:rPr>
        <w:t>Security:</w:t>
      </w:r>
    </w:p>
    <w:p w14:paraId="5591246F" w14:textId="4BD3F5B3" w:rsidR="0096264D" w:rsidRDefault="0096264D" w:rsidP="00AB71A0">
      <w:r w:rsidRPr="0096264D">
        <w:t xml:space="preserve">Ms. </w:t>
      </w:r>
      <w:r w:rsidR="000B6235">
        <w:t xml:space="preserve">Dixon </w:t>
      </w:r>
      <w:r w:rsidR="00C442E1">
        <w:t>was not present this evening and had no report</w:t>
      </w:r>
      <w:r w:rsidR="000B6235">
        <w:t>.</w:t>
      </w:r>
    </w:p>
    <w:p w14:paraId="64E9185E" w14:textId="77777777" w:rsidR="000F5546" w:rsidRDefault="000F5546" w:rsidP="000F5546">
      <w:pPr>
        <w:rPr>
          <w:u w:val="single"/>
        </w:rPr>
      </w:pPr>
      <w:r w:rsidRPr="00B1764D">
        <w:rPr>
          <w:u w:val="single"/>
        </w:rPr>
        <w:lastRenderedPageBreak/>
        <w:t>Pool / Tennis Courts:</w:t>
      </w:r>
    </w:p>
    <w:p w14:paraId="75404B7A" w14:textId="7F9E8690" w:rsidR="00C442E1" w:rsidRDefault="000D058D" w:rsidP="000F5546">
      <w:r>
        <w:t>Ms. Flanders reported that the pool has opened. The leak and tile repair</w:t>
      </w:r>
      <w:r w:rsidR="00B62ED9">
        <w:t>s</w:t>
      </w:r>
      <w:r>
        <w:t xml:space="preserve"> ha</w:t>
      </w:r>
      <w:r w:rsidR="00B62ED9">
        <w:t>ve</w:t>
      </w:r>
      <w:r>
        <w:t xml:space="preserve"> been completed, and the furniture has been painted. We will not have a cookout for the pool opening. We will have a celebration on July 4</w:t>
      </w:r>
      <w:r w:rsidRPr="000D058D">
        <w:rPr>
          <w:vertAlign w:val="superscript"/>
        </w:rPr>
        <w:t>th</w:t>
      </w:r>
      <w:r>
        <w:t xml:space="preserve">. Ms. McCormic has </w:t>
      </w:r>
      <w:r w:rsidR="0023588A">
        <w:t>posted the</w:t>
      </w:r>
      <w:r>
        <w:t xml:space="preserve"> pool rules </w:t>
      </w:r>
      <w:r w:rsidR="0023588A">
        <w:t xml:space="preserve">on the website </w:t>
      </w:r>
      <w:r>
        <w:t>as a reminder to all.</w:t>
      </w:r>
    </w:p>
    <w:p w14:paraId="622316C6" w14:textId="7D386CCB" w:rsidR="000D058D" w:rsidRDefault="000D058D" w:rsidP="000F5546">
      <w:r>
        <w:t>Ms. Melton thanked Mr. &amp; Mrs. Flanders, Mr. Campbell and all the pool team for their work. The pool looks great.</w:t>
      </w:r>
    </w:p>
    <w:p w14:paraId="615C2B1A" w14:textId="77777777" w:rsidR="000F5546" w:rsidRDefault="000F5546" w:rsidP="000F5546">
      <w:pPr>
        <w:rPr>
          <w:u w:val="single"/>
        </w:rPr>
      </w:pPr>
      <w:r w:rsidRPr="00C357B7">
        <w:rPr>
          <w:u w:val="single"/>
        </w:rPr>
        <w:t>Playground:</w:t>
      </w:r>
    </w:p>
    <w:p w14:paraId="27EE6FF8" w14:textId="7ED493D0" w:rsidR="000F5546" w:rsidRDefault="000F5546" w:rsidP="000F5546">
      <w:r w:rsidRPr="00062B96">
        <w:t xml:space="preserve">Mr. Gaskell stated that his </w:t>
      </w:r>
      <w:r w:rsidR="00EB501A">
        <w:t xml:space="preserve">sealant </w:t>
      </w:r>
      <w:r w:rsidRPr="00062B96">
        <w:t xml:space="preserve">spraying/painting project for the new playground </w:t>
      </w:r>
      <w:r w:rsidR="00EB501A">
        <w:t>is weather prohibitive</w:t>
      </w:r>
      <w:r w:rsidR="000D058D">
        <w:t xml:space="preserve"> but will get it done as soon as possible</w:t>
      </w:r>
      <w:r w:rsidR="00EB501A">
        <w:t>.</w:t>
      </w:r>
      <w:r w:rsidRPr="00062B96">
        <w:t xml:space="preserve"> </w:t>
      </w:r>
      <w:r w:rsidR="000374B4">
        <w:t>He has a broken swing seat to look at replacing.</w:t>
      </w:r>
    </w:p>
    <w:p w14:paraId="50275207" w14:textId="77777777" w:rsidR="004F1B3C" w:rsidRPr="008714A6" w:rsidRDefault="004F1B3C" w:rsidP="004F1B3C">
      <w:pPr>
        <w:spacing w:after="161" w:line="258" w:lineRule="auto"/>
      </w:pPr>
      <w:r>
        <w:rPr>
          <w:u w:val="single"/>
        </w:rPr>
        <w:t>Clubhouse:</w:t>
      </w:r>
    </w:p>
    <w:p w14:paraId="2FE24D79" w14:textId="6C398C48" w:rsidR="00B11665" w:rsidRDefault="000374B4" w:rsidP="004F1B3C">
      <w:r>
        <w:t>Ms. Melton (on behalf of Ms. Petti) shared that she has four upcoming Clubhouse rentals. Bunco is scheduled for June 4 at 6:30 PM. Please come and enjoy Bunco Night.</w:t>
      </w:r>
    </w:p>
    <w:p w14:paraId="7D0120DB" w14:textId="77777777" w:rsidR="00390EFD" w:rsidRDefault="00390EFD" w:rsidP="00390EFD">
      <w:pPr>
        <w:rPr>
          <w:u w:val="single"/>
        </w:rPr>
      </w:pPr>
      <w:r w:rsidRPr="008714A6">
        <w:rPr>
          <w:u w:val="single"/>
        </w:rPr>
        <w:t>Grounds:</w:t>
      </w:r>
      <w:r>
        <w:rPr>
          <w:u w:val="single"/>
        </w:rPr>
        <w:t xml:space="preserve"> </w:t>
      </w:r>
    </w:p>
    <w:p w14:paraId="2F566BFE" w14:textId="351593A5" w:rsidR="00390EFD" w:rsidRDefault="00B11665" w:rsidP="00390EFD">
      <w:pPr>
        <w:spacing w:after="161" w:line="258" w:lineRule="auto"/>
      </w:pPr>
      <w:r>
        <w:t xml:space="preserve">Ms. Melton shared </w:t>
      </w:r>
      <w:r w:rsidR="000374B4">
        <w:t xml:space="preserve">weed killer and fertilizer have been applied. All Grounds projects are now complete. </w:t>
      </w:r>
    </w:p>
    <w:p w14:paraId="76324F9E" w14:textId="77777777" w:rsidR="00146338" w:rsidRPr="001B416D" w:rsidRDefault="00146338" w:rsidP="00146338">
      <w:pPr>
        <w:rPr>
          <w:u w:val="single"/>
        </w:rPr>
      </w:pPr>
      <w:r w:rsidRPr="00C3020E">
        <w:rPr>
          <w:u w:val="single"/>
        </w:rPr>
        <w:t>Maintenance:</w:t>
      </w:r>
    </w:p>
    <w:p w14:paraId="08CBC7CB" w14:textId="00604B05" w:rsidR="00C3020E" w:rsidRDefault="00C3020E" w:rsidP="00146338">
      <w:r>
        <w:t xml:space="preserve">Ms. McCormic </w:t>
      </w:r>
      <w:r w:rsidR="000374B4">
        <w:t>shared three work orders have been completed. One is still open but will be completed soon. The lock on the Clubhouse needs replacement and will be changed next week.</w:t>
      </w:r>
    </w:p>
    <w:p w14:paraId="6A39BF41" w14:textId="77777777" w:rsidR="000374B4" w:rsidRDefault="000374B4" w:rsidP="000374B4">
      <w:pPr>
        <w:rPr>
          <w:u w:val="single"/>
        </w:rPr>
      </w:pPr>
      <w:r w:rsidRPr="001B416D">
        <w:rPr>
          <w:u w:val="single"/>
        </w:rPr>
        <w:t>Colony I:</w:t>
      </w:r>
    </w:p>
    <w:p w14:paraId="446B0CE2" w14:textId="462955D4" w:rsidR="000374B4" w:rsidRDefault="000374B4" w:rsidP="000374B4">
      <w:r>
        <w:t xml:space="preserve">Ms. Hines stated that trash cans are most often the cause of violations. Please store your trash cans inside your patio fence.  Ms. Hines encouraged residents to label or paint their house number on their trash cans. She has three homeowners receiving fines due to their violations. </w:t>
      </w:r>
    </w:p>
    <w:p w14:paraId="2D9C282C" w14:textId="77777777" w:rsidR="00141555" w:rsidRDefault="00141555" w:rsidP="000374B4"/>
    <w:p w14:paraId="6E908ACE" w14:textId="75DCCDAC" w:rsidR="00663706" w:rsidRDefault="00663706" w:rsidP="000374B4">
      <w:pPr>
        <w:rPr>
          <w:u w:val="single"/>
        </w:rPr>
      </w:pPr>
      <w:r w:rsidRPr="00663706">
        <w:rPr>
          <w:u w:val="single"/>
        </w:rPr>
        <w:t>Colony II &amp; III:</w:t>
      </w:r>
    </w:p>
    <w:p w14:paraId="76906886" w14:textId="6A286CE0" w:rsidR="00663706" w:rsidRDefault="00663706" w:rsidP="000374B4">
      <w:r>
        <w:t>Ms. Flanders and Mr. Gaskell shared their thanks for proactive residents and appreciate the attention they provide to their property. We still have a few issues to be corrected and homeowners have been contacted.</w:t>
      </w:r>
    </w:p>
    <w:p w14:paraId="44999F05" w14:textId="77777777" w:rsidR="00663706" w:rsidRDefault="00663706" w:rsidP="00663706">
      <w:pPr>
        <w:rPr>
          <w:u w:val="single"/>
        </w:rPr>
      </w:pPr>
      <w:r w:rsidRPr="00AB64FF">
        <w:rPr>
          <w:u w:val="single"/>
        </w:rPr>
        <w:t>Corral:</w:t>
      </w:r>
    </w:p>
    <w:p w14:paraId="54764E58" w14:textId="4DCE2804" w:rsidR="00663706" w:rsidRDefault="00663706" w:rsidP="00663706">
      <w:r>
        <w:t>M</w:t>
      </w:r>
      <w:r w:rsidR="00583A0A">
        <w:t>s</w:t>
      </w:r>
      <w:r>
        <w:t xml:space="preserve">. Flanders shared the storage building in the corral has been power washed and painted. She has some </w:t>
      </w:r>
      <w:r w:rsidR="00583A0A">
        <w:t>spots</w:t>
      </w:r>
      <w:r>
        <w:t xml:space="preserve"> available in the corral if any </w:t>
      </w:r>
      <w:r w:rsidR="00583A0A">
        <w:t>homeowner</w:t>
      </w:r>
      <w:r>
        <w:t xml:space="preserve"> needs space to park an additional vehicle</w:t>
      </w:r>
      <w:r w:rsidR="00583A0A">
        <w:t>.</w:t>
      </w:r>
      <w:r>
        <w:t xml:space="preserve"> The fees are $150.00 per </w:t>
      </w:r>
      <w:r w:rsidRPr="00B11665">
        <w:rPr>
          <w:u w:val="single"/>
        </w:rPr>
        <w:t>year</w:t>
      </w:r>
      <w:r w:rsidR="00583A0A" w:rsidRPr="00583A0A">
        <w:t>, per space</w:t>
      </w:r>
      <w:r w:rsidRPr="00B11665">
        <w:t>.</w:t>
      </w:r>
      <w:r>
        <w:t xml:space="preserve"> </w:t>
      </w:r>
    </w:p>
    <w:p w14:paraId="6004753B" w14:textId="77777777" w:rsidR="00300C1A" w:rsidRDefault="00300C1A" w:rsidP="00300C1A">
      <w:pPr>
        <w:rPr>
          <w:u w:val="single"/>
        </w:rPr>
      </w:pPr>
      <w:r w:rsidRPr="00661E48">
        <w:rPr>
          <w:u w:val="single"/>
        </w:rPr>
        <w:t>Website:</w:t>
      </w:r>
    </w:p>
    <w:p w14:paraId="26123A38" w14:textId="699921BB" w:rsidR="00300C1A" w:rsidRDefault="00300C1A" w:rsidP="00300C1A">
      <w:r w:rsidRPr="00661E48">
        <w:t>Ms. McCormic continues to post updates to calendars</w:t>
      </w:r>
      <w:r>
        <w:t xml:space="preserve"> as well as email residents as needed. We</w:t>
      </w:r>
      <w:r w:rsidR="00663706">
        <w:t xml:space="preserve"> currently have six homeowners that have not provided email addresses and two without email addresses. </w:t>
      </w:r>
      <w:r>
        <w:t xml:space="preserve"> We want to have all homeowners and residents informed of all things Three Colonies </w:t>
      </w:r>
      <w:r>
        <w:lastRenderedPageBreak/>
        <w:t xml:space="preserve">related. </w:t>
      </w:r>
      <w:r w:rsidR="00A74F43">
        <w:t>Please u</w:t>
      </w:r>
      <w:r>
        <w:t>se the ‘Contact Us’ link on the website</w:t>
      </w:r>
      <w:r w:rsidR="00A74F43">
        <w:t xml:space="preserve"> to send in your email address</w:t>
      </w:r>
      <w:r>
        <w:t xml:space="preserve">. The website address is </w:t>
      </w:r>
      <w:hyperlink r:id="rId9" w:history="1">
        <w:r w:rsidR="00663706" w:rsidRPr="00663706">
          <w:rPr>
            <w:rStyle w:val="Hyperlink"/>
            <w:b/>
            <w:bCs/>
            <w:color w:val="auto"/>
          </w:rPr>
          <w:t>www.threecolonieshoa.com</w:t>
        </w:r>
      </w:hyperlink>
      <w:r w:rsidR="00663706">
        <w:rPr>
          <w:b/>
          <w:bCs/>
        </w:rPr>
        <w:t xml:space="preserve">  Reminder: USE THE WEBSITE ‘CONTACT US’ LINK ANYTIME YOU HAVE QUESTIONS OR CONCERNS FOR THE BOARD</w:t>
      </w:r>
    </w:p>
    <w:p w14:paraId="629EEBF7" w14:textId="29308F9F" w:rsidR="00A74F43" w:rsidRDefault="00A74F43" w:rsidP="00C3020E">
      <w:pPr>
        <w:rPr>
          <w:u w:val="single"/>
        </w:rPr>
      </w:pPr>
      <w:r w:rsidRPr="0079239D">
        <w:rPr>
          <w:u w:val="single"/>
        </w:rPr>
        <w:t>Special Projects:</w:t>
      </w:r>
    </w:p>
    <w:p w14:paraId="1E3FE3F0" w14:textId="77777777" w:rsidR="00281568" w:rsidRDefault="00A74F43" w:rsidP="00C3020E">
      <w:r>
        <w:t xml:space="preserve">Ms. Melton shared that </w:t>
      </w:r>
      <w:r w:rsidR="00281568">
        <w:t xml:space="preserve">all Colony I homeowners received a letter regarding the roofing project. </w:t>
      </w:r>
    </w:p>
    <w:p w14:paraId="31166925" w14:textId="5A0031C8" w:rsidR="007C47D6" w:rsidRDefault="00281568" w:rsidP="00C3020E">
      <w:r>
        <w:t xml:space="preserve">The cover letter explained the contents. Ms. Melton read an excerpt from the letter. The enclosure </w:t>
      </w:r>
      <w:r w:rsidR="007C47D6">
        <w:t xml:space="preserve">was a letter from our attorney (as requested by several homeowners) </w:t>
      </w:r>
      <w:r w:rsidR="006B129B">
        <w:t>detailing/</w:t>
      </w:r>
      <w:r w:rsidR="007C47D6">
        <w:t>clarifying the governance required by our community governing documents. The attorney answered questions posed by community members.</w:t>
      </w:r>
    </w:p>
    <w:p w14:paraId="4DAB5B83" w14:textId="77777777" w:rsidR="007C47D6" w:rsidRDefault="007C47D6" w:rsidP="00C3020E">
      <w:r>
        <w:t xml:space="preserve">Ms. Melton again explained the timelines, voting process and assessment details. </w:t>
      </w:r>
    </w:p>
    <w:p w14:paraId="3A5DFD2E" w14:textId="13AA7A88" w:rsidR="00A74F43" w:rsidRDefault="007C47D6" w:rsidP="00C3020E">
      <w:r w:rsidRPr="00B62ED9">
        <w:t xml:space="preserve">In hopes of aiding homeowners, if needed, Ms. Rafferty asked the PNC banker - very familiar with our community - to speak to the board and offer any ideas that may be of help to homeowners. PNC can offer a </w:t>
      </w:r>
      <w:r w:rsidR="0079239D" w:rsidRPr="00B62ED9">
        <w:t>5-year</w:t>
      </w:r>
      <w:r w:rsidRPr="00B62ED9">
        <w:t xml:space="preserve"> loan to </w:t>
      </w:r>
      <w:r w:rsidR="00B62ED9" w:rsidRPr="00B62ED9">
        <w:t xml:space="preserve">credit </w:t>
      </w:r>
      <w:r w:rsidRPr="00B62ED9">
        <w:t>qualifying homeowners</w:t>
      </w:r>
      <w:r w:rsidR="0079239D" w:rsidRPr="00B62ED9">
        <w:t xml:space="preserve">, with </w:t>
      </w:r>
      <w:r w:rsidR="00B62ED9" w:rsidRPr="00B62ED9">
        <w:t>rates starting at around 10% and up.</w:t>
      </w:r>
      <w:r w:rsidR="0079239D" w:rsidRPr="00B62ED9">
        <w:t xml:space="preserve"> PNC will also offer a credit card to </w:t>
      </w:r>
      <w:r w:rsidR="00B62ED9" w:rsidRPr="00B62ED9">
        <w:t xml:space="preserve">credit </w:t>
      </w:r>
      <w:r w:rsidR="0079239D" w:rsidRPr="00B62ED9">
        <w:t xml:space="preserve">qualifying homeowners. The credit card will offer eighteen months at 0% interest. Again, these are just options that may or may not be of interest to Colony I homeowners. If the HOA </w:t>
      </w:r>
      <w:r w:rsidR="00B62ED9" w:rsidRPr="00B62ED9">
        <w:t>attempted to borrow the money for the project, we would be required to work through a specialized lending department for a financial review to determine what collateral, if any, would be required to support the loan. Due to the legal and financial complexities involved, including uncertainty regarding acceptable collateral, HOA borrowing is not currently being recommended as a preferred funding option.</w:t>
      </w:r>
      <w:r w:rsidR="0079239D">
        <w:t xml:space="preserve"> </w:t>
      </w:r>
    </w:p>
    <w:p w14:paraId="61BCAF6C" w14:textId="0768D524" w:rsidR="002B6B2F" w:rsidRDefault="002B6B2F" w:rsidP="00AB71A0">
      <w:r w:rsidRPr="00D90A7A">
        <w:t>Additional</w:t>
      </w:r>
      <w:r w:rsidR="0048210B" w:rsidRPr="00D90A7A">
        <w:t xml:space="preserve"> / Old Business:</w:t>
      </w:r>
    </w:p>
    <w:p w14:paraId="1B5E0A94" w14:textId="061CC280" w:rsidR="00476495" w:rsidRDefault="00476495" w:rsidP="00AB71A0">
      <w:pPr>
        <w:rPr>
          <w:b/>
          <w:bCs/>
        </w:rPr>
      </w:pPr>
      <w:r>
        <w:t xml:space="preserve">The Board has discussed the option of holding HOA meetings on somewhat of a bi-monthly schedule (as follows) rather than every month. The board will still need to meet monthly. She hopes this lessens the burden on board members as two meetings a month (minimum) can be hard to achieve. The board discussed holding meetings in January, March, May, July, September and October. Ms. McCormic made the motion to implement this meeting schedule. Ms. Flanders seconded the motion, and the board members present approved unanimously. If you have questions or concerns, remember you can contact the board via the community website. </w:t>
      </w:r>
      <w:r>
        <w:rPr>
          <w:b/>
          <w:bCs/>
        </w:rPr>
        <w:t xml:space="preserve">USE THE WEBSITE ‘CONTACT US’ LINK, </w:t>
      </w:r>
      <w:hyperlink r:id="rId10" w:history="1">
        <w:r w:rsidRPr="00B93FB1">
          <w:rPr>
            <w:rStyle w:val="Hyperlink"/>
            <w:b/>
            <w:bCs/>
          </w:rPr>
          <w:t>www.threecolonieshoa.com</w:t>
        </w:r>
      </w:hyperlink>
    </w:p>
    <w:p w14:paraId="75C20596" w14:textId="3A107972" w:rsidR="00476495" w:rsidRDefault="00BE094D" w:rsidP="00AB71A0">
      <w:r w:rsidRPr="001B6C31">
        <w:t>The board received a letter from a homeowner. The homeowner requested a formal accounting of legal expenses paid using HOA funds</w:t>
      </w:r>
      <w:r w:rsidR="005B445E" w:rsidRPr="001B6C31">
        <w:t xml:space="preserve"> over recent </w:t>
      </w:r>
      <w:r w:rsidR="00D90A7A" w:rsidRPr="001B6C31">
        <w:t>challenges</w:t>
      </w:r>
      <w:r w:rsidRPr="001B6C31">
        <w:t xml:space="preserve">. Ms. Melton read the letter to homeowners present. </w:t>
      </w:r>
      <w:r w:rsidR="00BE77AF" w:rsidRPr="001B6C31">
        <w:t>Ms. Melton and Ms. Rafferty searched records beginning with 2024 through March of 2026. April and May 2026 expenses are not included in this breakdown as we have not received invoices for the most recent expenses. We do expect additional expenses of a minimum of $3,000.00 to the expenses shared below:</w:t>
      </w:r>
    </w:p>
    <w:p w14:paraId="77EE1569" w14:textId="424832C1" w:rsidR="001B6C31" w:rsidRDefault="001B6C31" w:rsidP="00AB71A0">
      <w:r w:rsidRPr="00E36BD4">
        <w:rPr>
          <w:b/>
          <w:bCs/>
        </w:rPr>
        <w:t>$303.00</w:t>
      </w:r>
      <w:r>
        <w:tab/>
        <w:t>October 2024 – Player - NC Planned Community Act Review</w:t>
      </w:r>
    </w:p>
    <w:p w14:paraId="1F8E42EC" w14:textId="25BC9A6E" w:rsidR="001B6C31" w:rsidRPr="001B6C31" w:rsidRDefault="001B6C31" w:rsidP="00AB71A0">
      <w:r w:rsidRPr="00E36BD4">
        <w:rPr>
          <w:b/>
          <w:bCs/>
        </w:rPr>
        <w:t>$7365.18</w:t>
      </w:r>
      <w:r>
        <w:tab/>
        <w:t xml:space="preserve">November 2024 – Ward &amp; Smith NC Planned Community / Petition / bylaws </w:t>
      </w:r>
    </w:p>
    <w:p w14:paraId="5F6565F5" w14:textId="387C95F2" w:rsidR="00BE77AF" w:rsidRPr="001B6C31" w:rsidRDefault="00BE77AF" w:rsidP="00AB71A0">
      <w:r w:rsidRPr="00E36BD4">
        <w:rPr>
          <w:b/>
          <w:bCs/>
        </w:rPr>
        <w:t>$2181.75</w:t>
      </w:r>
      <w:r w:rsidRPr="001B6C31">
        <w:t xml:space="preserve"> </w:t>
      </w:r>
      <w:r w:rsidR="001B6C31">
        <w:tab/>
      </w:r>
      <w:r w:rsidR="005B445E" w:rsidRPr="001B6C31">
        <w:t xml:space="preserve">June 2025 </w:t>
      </w:r>
      <w:r w:rsidR="001B6C31">
        <w:t xml:space="preserve">- Resident </w:t>
      </w:r>
      <w:r w:rsidRPr="001B6C31">
        <w:t>handicapped parking accommodation for a resident</w:t>
      </w:r>
    </w:p>
    <w:p w14:paraId="47788061" w14:textId="2A0C5A68" w:rsidR="00BE77AF" w:rsidRPr="001B6C31" w:rsidRDefault="00BE77AF" w:rsidP="00AB71A0">
      <w:r w:rsidRPr="00E36BD4">
        <w:rPr>
          <w:b/>
          <w:bCs/>
        </w:rPr>
        <w:lastRenderedPageBreak/>
        <w:t>$1644.00</w:t>
      </w:r>
      <w:r w:rsidR="001B6C31">
        <w:tab/>
        <w:t xml:space="preserve">May 2025 – Resident lawsuit regarding </w:t>
      </w:r>
      <w:r w:rsidRPr="001B6C31">
        <w:t xml:space="preserve">corral fees </w:t>
      </w:r>
    </w:p>
    <w:p w14:paraId="6862109F" w14:textId="45DFF5FA" w:rsidR="005B445E" w:rsidRPr="001B6C31" w:rsidRDefault="005B445E" w:rsidP="00AB71A0">
      <w:r w:rsidRPr="00E36BD4">
        <w:rPr>
          <w:b/>
          <w:bCs/>
        </w:rPr>
        <w:t>$1876.56</w:t>
      </w:r>
      <w:r w:rsidR="001B6C31">
        <w:tab/>
      </w:r>
      <w:r w:rsidRPr="001B6C31">
        <w:t xml:space="preserve">February </w:t>
      </w:r>
      <w:r w:rsidR="001B6C31" w:rsidRPr="001B6C31">
        <w:t xml:space="preserve">2025 </w:t>
      </w:r>
      <w:r w:rsidR="001B6C31">
        <w:t xml:space="preserve">- Resident </w:t>
      </w:r>
      <w:r w:rsidRPr="001B6C31">
        <w:t>fence violation (one resident)</w:t>
      </w:r>
    </w:p>
    <w:p w14:paraId="10AF832B" w14:textId="3CC2DDE2" w:rsidR="005B445E" w:rsidRDefault="005B445E" w:rsidP="00E36BD4">
      <w:pPr>
        <w:ind w:left="1440" w:hanging="1440"/>
      </w:pPr>
      <w:r w:rsidRPr="00E36BD4">
        <w:rPr>
          <w:b/>
          <w:bCs/>
        </w:rPr>
        <w:t>$4989.23</w:t>
      </w:r>
      <w:r w:rsidRPr="001B6C31">
        <w:t xml:space="preserve"> </w:t>
      </w:r>
      <w:r w:rsidR="001B6C31">
        <w:tab/>
      </w:r>
      <w:r w:rsidRPr="001B6C31">
        <w:t xml:space="preserve">April 2025 </w:t>
      </w:r>
      <w:r w:rsidR="001B6C31" w:rsidRPr="001B6C31">
        <w:t>through</w:t>
      </w:r>
      <w:r w:rsidRPr="001B6C31">
        <w:t xml:space="preserve"> March 2026</w:t>
      </w:r>
      <w:r w:rsidR="001B6C31">
        <w:t xml:space="preserve"> - </w:t>
      </w:r>
      <w:r w:rsidRPr="001B6C31">
        <w:t>Roofing replacement in Colony I (paid from Colony I funds) this includes the expense of having the attorney answer questions in writing and on the firm letterhead. (Same information presented in meeting.)</w:t>
      </w:r>
    </w:p>
    <w:p w14:paraId="0C1135C7" w14:textId="46FF5368" w:rsidR="001B6C31" w:rsidRDefault="001B6C31" w:rsidP="00AB71A0">
      <w:r w:rsidRPr="00E36BD4">
        <w:rPr>
          <w:b/>
          <w:bCs/>
        </w:rPr>
        <w:t>$1676.53</w:t>
      </w:r>
      <w:r>
        <w:t xml:space="preserve"> </w:t>
      </w:r>
      <w:r>
        <w:tab/>
        <w:t>January 2025 – General and assessment questions</w:t>
      </w:r>
    </w:p>
    <w:p w14:paraId="575EFE28" w14:textId="1283E312" w:rsidR="001B6C31" w:rsidRDefault="001B6C31" w:rsidP="001B6C31">
      <w:pPr>
        <w:pStyle w:val="ListParagraph"/>
        <w:numPr>
          <w:ilvl w:val="0"/>
          <w:numId w:val="6"/>
        </w:numPr>
        <w:rPr>
          <w:b/>
          <w:bCs/>
          <w:u w:val="single"/>
        </w:rPr>
      </w:pPr>
      <w:r>
        <w:t xml:space="preserve">Attorney Expenses from </w:t>
      </w:r>
      <w:r w:rsidR="00D9721A">
        <w:t xml:space="preserve">November </w:t>
      </w:r>
      <w:r>
        <w:t xml:space="preserve">2024 to March 2026 concerning Declarations, 47 F and 55A, petition and Bylaw changes. We have not received April and May invoices - </w:t>
      </w:r>
      <w:r w:rsidRPr="001B6C31">
        <w:rPr>
          <w:b/>
          <w:bCs/>
          <w:u w:val="single"/>
        </w:rPr>
        <w:t>$7668.93</w:t>
      </w:r>
    </w:p>
    <w:p w14:paraId="53D57039" w14:textId="77777777" w:rsidR="00E36BD4" w:rsidRPr="001B6C31" w:rsidRDefault="00E36BD4" w:rsidP="00E36BD4">
      <w:pPr>
        <w:pStyle w:val="ListParagraph"/>
        <w:ind w:left="1080"/>
        <w:rPr>
          <w:b/>
          <w:bCs/>
          <w:u w:val="single"/>
        </w:rPr>
      </w:pPr>
    </w:p>
    <w:p w14:paraId="234BAEF6" w14:textId="14B5D07E" w:rsidR="00E36BD4" w:rsidRDefault="001B6C31" w:rsidP="00E36BD4">
      <w:pPr>
        <w:pStyle w:val="ListParagraph"/>
        <w:numPr>
          <w:ilvl w:val="0"/>
          <w:numId w:val="6"/>
        </w:numPr>
      </w:pPr>
      <w:r>
        <w:t>Petition Expenses – includes materials, labor, attorney fees (not including April and May 2026</w:t>
      </w:r>
      <w:r w:rsidR="00E36BD4">
        <w:t xml:space="preserve"> - </w:t>
      </w:r>
      <w:r w:rsidR="00E36BD4" w:rsidRPr="00E36BD4">
        <w:rPr>
          <w:b/>
          <w:bCs/>
          <w:u w:val="single"/>
        </w:rPr>
        <w:t>$3417.20</w:t>
      </w:r>
      <w:r w:rsidR="00E36BD4" w:rsidRPr="00E36BD4">
        <w:t xml:space="preserve">   </w:t>
      </w:r>
      <w:r w:rsidR="00E36BD4">
        <w:t>As stated above, we have not received expenses for April and May</w:t>
      </w:r>
    </w:p>
    <w:p w14:paraId="445A909F" w14:textId="77777777" w:rsidR="00E36BD4" w:rsidRDefault="00E36BD4" w:rsidP="00E36BD4">
      <w:pPr>
        <w:pStyle w:val="ListParagraph"/>
      </w:pPr>
    </w:p>
    <w:p w14:paraId="73EBCF2C" w14:textId="48A29C7E" w:rsidR="00E36BD4" w:rsidRPr="001B6C31" w:rsidRDefault="00E36BD4" w:rsidP="001B6C31">
      <w:pPr>
        <w:pStyle w:val="ListParagraph"/>
        <w:numPr>
          <w:ilvl w:val="0"/>
          <w:numId w:val="6"/>
        </w:numPr>
      </w:pPr>
      <w:r w:rsidRPr="00E36BD4">
        <w:t>Roof Replacement Information – Colony I – includes attorney fees, materials -</w:t>
      </w:r>
      <w:r>
        <w:rPr>
          <w:b/>
          <w:bCs/>
          <w:u w:val="single"/>
        </w:rPr>
        <w:t xml:space="preserve"> $5,100.02</w:t>
      </w:r>
    </w:p>
    <w:p w14:paraId="11DA6F5B" w14:textId="24211E8C" w:rsidR="005B445E" w:rsidRPr="001B6C31" w:rsidRDefault="006B129B" w:rsidP="00AB71A0">
      <w:r w:rsidRPr="001B6C31">
        <w:t xml:space="preserve">After two years of challenges </w:t>
      </w:r>
      <w:r w:rsidR="00E36BD4">
        <w:t>and expense,</w:t>
      </w:r>
      <w:r w:rsidRPr="001B6C31">
        <w:t xml:space="preserve"> the only changes made were the two changes recommended by legal advice and approved at the meeting that resulted from the first petition. </w:t>
      </w:r>
    </w:p>
    <w:p w14:paraId="04582E75" w14:textId="62B44FD4" w:rsidR="006B129B" w:rsidRDefault="006B129B" w:rsidP="00AB71A0">
      <w:r w:rsidRPr="00B62ED9">
        <w:t>These expenses exceed the $3,500.00 budgeted for 2026 legal expenses. We will need to move money from the reserve account to cover the expenses. The board consensus was to wait until April and May expenses arrive and move the total amount at that time.</w:t>
      </w:r>
    </w:p>
    <w:p w14:paraId="32BD5658" w14:textId="3A676BEE" w:rsidR="006B129B" w:rsidRDefault="006B129B" w:rsidP="00AB71A0">
      <w:r>
        <w:t xml:space="preserve">At this time, Ms. McCormic made the motion to adjourn tonight’s meeting. Ms. Melton seconded the motion and all board members present approved. </w:t>
      </w:r>
    </w:p>
    <w:p w14:paraId="5F031C66" w14:textId="77777777" w:rsidR="00D90A7A" w:rsidRDefault="00D90A7A" w:rsidP="00396207"/>
    <w:p w14:paraId="6BB44938" w14:textId="10B731ED" w:rsidR="00396207" w:rsidRDefault="00396207" w:rsidP="00396207">
      <w:r>
        <w:t>Ms. Melton invited any additional resident comments:</w:t>
      </w:r>
    </w:p>
    <w:p w14:paraId="640F3851" w14:textId="77777777" w:rsidR="00D90A7A" w:rsidRDefault="00D90A7A" w:rsidP="00396207">
      <w:r>
        <w:t>Resident asked if these legal expenses were resulting from challenges from one or two residents.</w:t>
      </w:r>
    </w:p>
    <w:p w14:paraId="6E247E3D" w14:textId="5EAB923E" w:rsidR="00D90A7A" w:rsidRDefault="00D90A7A" w:rsidP="00396207">
      <w:r>
        <w:t xml:space="preserve">Ms. Melton answered, yes, that is correct. However, the board must get legal advice on these constant challenges. This board will not approve any changes that are not in accordance with our governing documents or may not be legal. </w:t>
      </w:r>
    </w:p>
    <w:p w14:paraId="42B25A53" w14:textId="2DC146B7" w:rsidR="00D90A7A" w:rsidRDefault="00D90A7A" w:rsidP="00396207">
      <w:r>
        <w:t>Resident stated we ha</w:t>
      </w:r>
      <w:r w:rsidR="00D9721A">
        <w:t>d</w:t>
      </w:r>
      <w:r>
        <w:t xml:space="preserve"> eight door colors available for Colony II &amp; III in March 2025. We now list only four colors. The board members present were not aware of the eight colors. The resident stated she would share a picture she has of the eight colors. Resident was asked if she has a specific color that is no longer one listed. No color choice specified.</w:t>
      </w:r>
    </w:p>
    <w:p w14:paraId="23074045" w14:textId="5CE98842" w:rsidR="00D90A7A" w:rsidRDefault="00D90A7A" w:rsidP="00396207">
      <w:r>
        <w:t>Resident asked if playground has been painted – Not at this time. Mr. Gaskell will get it done as soon as he can.</w:t>
      </w:r>
    </w:p>
    <w:p w14:paraId="26E498BD" w14:textId="40C046A0" w:rsidR="00D90A7A" w:rsidRDefault="00D90A7A" w:rsidP="00396207">
      <w:r>
        <w:t>Resident asked about expedite fee for property transfers - $</w:t>
      </w:r>
      <w:r w:rsidR="00141555">
        <w:t>100.00 - if</w:t>
      </w:r>
      <w:r>
        <w:t xml:space="preserve"> request comes from the closing attorney within 48 hours of closing.</w:t>
      </w:r>
    </w:p>
    <w:p w14:paraId="10A93C6D" w14:textId="14410693" w:rsidR="00D90A7A" w:rsidRDefault="00141555" w:rsidP="00396207">
      <w:r>
        <w:t>Resident asked if the board has considered saving a pot of money to go towards roofing. Ms. Melton again explained the budgeting process and legal advice. Ms. Melton shared that – if the roofing replacement is approved – non-payment will result in property liens and foreclosures.</w:t>
      </w:r>
    </w:p>
    <w:p w14:paraId="3DBB19A2" w14:textId="3FED68EE" w:rsidR="00396207" w:rsidRDefault="00141555" w:rsidP="00AB71A0">
      <w:r>
        <w:lastRenderedPageBreak/>
        <w:t>Meeting concluded at 8:10 PM</w:t>
      </w:r>
    </w:p>
    <w:p w14:paraId="3CEC89C0" w14:textId="77777777" w:rsidR="00141555" w:rsidRDefault="00141555" w:rsidP="00AB71A0"/>
    <w:p w14:paraId="34B24324" w14:textId="0D75FFD3" w:rsidR="00724758" w:rsidRDefault="00724758" w:rsidP="00724758">
      <w:pPr>
        <w:rPr>
          <w:sz w:val="18"/>
          <w:szCs w:val="18"/>
        </w:rPr>
      </w:pPr>
      <w:r w:rsidRPr="00724758">
        <w:rPr>
          <w:sz w:val="18"/>
          <w:szCs w:val="18"/>
        </w:rPr>
        <w:t xml:space="preserve">Minutes taken by Pete Horne </w:t>
      </w:r>
    </w:p>
    <w:p w14:paraId="02E3E9E5" w14:textId="682209F7" w:rsidR="00C01241" w:rsidRPr="00C01241" w:rsidRDefault="00C01241" w:rsidP="00C01241">
      <w:pPr>
        <w:jc w:val="center"/>
        <w:rPr>
          <w:i/>
          <w:sz w:val="20"/>
          <w:szCs w:val="20"/>
        </w:rPr>
      </w:pPr>
      <w:r w:rsidRPr="00C01241">
        <w:rPr>
          <w:i/>
          <w:sz w:val="20"/>
          <w:szCs w:val="20"/>
        </w:rPr>
        <w:t>Please keep your pets on common areas away from the porches and shrubbery near homes.</w:t>
      </w:r>
    </w:p>
    <w:p w14:paraId="1A6FF837" w14:textId="31E15E9B" w:rsidR="00724758" w:rsidRPr="00B11ED2" w:rsidRDefault="00724758" w:rsidP="00724758">
      <w:pPr>
        <w:jc w:val="center"/>
        <w:rPr>
          <w:i/>
          <w:sz w:val="20"/>
          <w:szCs w:val="20"/>
        </w:rPr>
      </w:pPr>
      <w:r w:rsidRPr="00B11ED2">
        <w:rPr>
          <w:i/>
          <w:sz w:val="20"/>
          <w:szCs w:val="20"/>
        </w:rPr>
        <w:t>Please be vigilant and secure your belongings. Never leave your vehicles unlocked.</w:t>
      </w:r>
    </w:p>
    <w:p w14:paraId="5492166B" w14:textId="22260DD3" w:rsidR="00724758" w:rsidRPr="00B11ED2" w:rsidRDefault="00724758" w:rsidP="00724758">
      <w:pPr>
        <w:jc w:val="center"/>
        <w:rPr>
          <w:i/>
          <w:sz w:val="20"/>
          <w:szCs w:val="20"/>
        </w:rPr>
      </w:pPr>
      <w:r w:rsidRPr="00B11ED2">
        <w:rPr>
          <w:i/>
          <w:sz w:val="20"/>
          <w:szCs w:val="20"/>
        </w:rPr>
        <w:t>The board encourages all residents to review the rules and regulations</w:t>
      </w:r>
      <w:r w:rsidR="002F28DC">
        <w:rPr>
          <w:i/>
          <w:sz w:val="20"/>
          <w:szCs w:val="20"/>
        </w:rPr>
        <w:t>.</w:t>
      </w:r>
    </w:p>
    <w:p w14:paraId="0372E8CE" w14:textId="5114D895" w:rsidR="00724758" w:rsidRPr="00B11ED2" w:rsidRDefault="00724758" w:rsidP="00724758">
      <w:pPr>
        <w:jc w:val="center"/>
        <w:rPr>
          <w:i/>
          <w:sz w:val="20"/>
          <w:szCs w:val="20"/>
        </w:rPr>
      </w:pPr>
      <w:r w:rsidRPr="00B11ED2">
        <w:rPr>
          <w:i/>
          <w:sz w:val="20"/>
          <w:szCs w:val="20"/>
        </w:rPr>
        <w:t xml:space="preserve">Please contact the Architectural Committee before making </w:t>
      </w:r>
      <w:r w:rsidRPr="00DF0A5C">
        <w:rPr>
          <w:b/>
          <w:bCs/>
          <w:i/>
          <w:sz w:val="20"/>
          <w:szCs w:val="20"/>
        </w:rPr>
        <w:t>any</w:t>
      </w:r>
      <w:r w:rsidRPr="00B11ED2">
        <w:rPr>
          <w:i/>
          <w:sz w:val="20"/>
          <w:szCs w:val="20"/>
        </w:rPr>
        <w:t xml:space="preserve"> changes </w:t>
      </w:r>
      <w:r w:rsidR="00A30395" w:rsidRPr="00B11ED2">
        <w:rPr>
          <w:i/>
          <w:sz w:val="20"/>
          <w:szCs w:val="20"/>
        </w:rPr>
        <w:t>to</w:t>
      </w:r>
      <w:r w:rsidRPr="00B11ED2">
        <w:rPr>
          <w:i/>
          <w:sz w:val="20"/>
          <w:szCs w:val="20"/>
        </w:rPr>
        <w:t xml:space="preserve"> the exterior of your home.</w:t>
      </w:r>
    </w:p>
    <w:p w14:paraId="6A59E9D2" w14:textId="7DF81FCD" w:rsidR="00724758" w:rsidRDefault="00724758" w:rsidP="00724758">
      <w:pPr>
        <w:jc w:val="center"/>
        <w:rPr>
          <w:i/>
          <w:sz w:val="20"/>
          <w:szCs w:val="20"/>
        </w:rPr>
      </w:pPr>
      <w:r w:rsidRPr="00B11ED2">
        <w:rPr>
          <w:i/>
          <w:sz w:val="20"/>
          <w:szCs w:val="20"/>
        </w:rPr>
        <w:t>We hope all residents are following the Three Colonies Facebook page and checking your email for information regarding the community.</w:t>
      </w:r>
    </w:p>
    <w:p w14:paraId="5A1B0AC7" w14:textId="77777777" w:rsidR="00826F34" w:rsidRDefault="00DF0A5C" w:rsidP="00826F34">
      <w:pPr>
        <w:jc w:val="center"/>
      </w:pPr>
      <w:r w:rsidRPr="00DF0A5C">
        <w:rPr>
          <w:b/>
          <w:bCs/>
          <w:i/>
        </w:rPr>
        <w:t xml:space="preserve">New website address: </w:t>
      </w:r>
      <w:hyperlink r:id="rId11" w:history="1">
        <w:r w:rsidRPr="00DF0A5C">
          <w:rPr>
            <w:rStyle w:val="Hyperlink"/>
            <w:b/>
            <w:bCs/>
            <w:i/>
            <w:color w:val="auto"/>
          </w:rPr>
          <w:t>www.threecolonieshoa.com</w:t>
        </w:r>
      </w:hyperlink>
    </w:p>
    <w:p w14:paraId="35FE8FF6" w14:textId="7DF1F595" w:rsidR="00F77F33" w:rsidRDefault="00F77F33" w:rsidP="005B0D6D">
      <w:pPr>
        <w:spacing w:after="120"/>
        <w:rPr>
          <w:u w:val="single"/>
        </w:rPr>
      </w:pPr>
      <w:r w:rsidRPr="005B0D6D">
        <w:rPr>
          <w:u w:val="single"/>
        </w:rPr>
        <w:t>Financial Information:</w:t>
      </w:r>
      <w:r w:rsidR="00E36BD4">
        <w:rPr>
          <w:u w:val="single"/>
        </w:rPr>
        <w:t xml:space="preserve"> April</w:t>
      </w:r>
    </w:p>
    <w:p w14:paraId="5181C822" w14:textId="77777777" w:rsidR="00E36BD4" w:rsidRPr="00E36BD4" w:rsidRDefault="00E36BD4" w:rsidP="00E36BD4">
      <w:pPr>
        <w:spacing w:after="120"/>
      </w:pPr>
      <w:r w:rsidRPr="00E36BD4">
        <w:t xml:space="preserve">Telephone/Internet - $83.61 - Metronet = Telephone (2 Ph lines) &amp; Internet </w:t>
      </w:r>
    </w:p>
    <w:p w14:paraId="7AE7B337" w14:textId="0982BE7D" w:rsidR="00E36BD4" w:rsidRPr="00E36BD4" w:rsidRDefault="00E36BD4" w:rsidP="00E36BD4">
      <w:pPr>
        <w:spacing w:after="120"/>
      </w:pPr>
      <w:r w:rsidRPr="00E36BD4">
        <w:t xml:space="preserve">Electric/Water/Sewer - $1592.16 - PWC (Water - $279.52) &amp; (ELECTRIC - $1312.64) </w:t>
      </w:r>
    </w:p>
    <w:p w14:paraId="25D33048" w14:textId="77777777" w:rsidR="00E36BD4" w:rsidRPr="00E36BD4" w:rsidRDefault="00E36BD4" w:rsidP="00E36BD4">
      <w:pPr>
        <w:spacing w:after="120"/>
      </w:pPr>
      <w:r w:rsidRPr="00E36BD4">
        <w:t xml:space="preserve">Money Market Reserve Fund - $3,764.40 - monthly transfer </w:t>
      </w:r>
    </w:p>
    <w:p w14:paraId="31EFF1D4" w14:textId="77777777" w:rsidR="00E36BD4" w:rsidRPr="00E36BD4" w:rsidRDefault="00E36BD4" w:rsidP="00E36BD4">
      <w:pPr>
        <w:spacing w:after="120"/>
      </w:pPr>
      <w:r w:rsidRPr="00E36BD4">
        <w:t xml:space="preserve">Colony 1 - Repairs &amp; Maintenance - $3,128.00 - monthly transfer </w:t>
      </w:r>
    </w:p>
    <w:p w14:paraId="5D1D2A48" w14:textId="77777777" w:rsidR="00E36BD4" w:rsidRPr="00E36BD4" w:rsidRDefault="00E36BD4" w:rsidP="00E36BD4">
      <w:pPr>
        <w:spacing w:after="120"/>
      </w:pPr>
      <w:r w:rsidRPr="00E36BD4">
        <w:t xml:space="preserve">Security Guard Contact - $3,569.99 (1st-15th) = $3547.34 (16th-31st) </w:t>
      </w:r>
    </w:p>
    <w:p w14:paraId="42EBE4F2" w14:textId="77777777" w:rsidR="00E36BD4" w:rsidRPr="00E36BD4" w:rsidRDefault="00E36BD4" w:rsidP="00E36BD4">
      <w:pPr>
        <w:spacing w:after="120"/>
      </w:pPr>
      <w:r w:rsidRPr="00E36BD4">
        <w:t xml:space="preserve">Landscaping Maintenance Contract - $5,145.00 - monthly Landscape Services </w:t>
      </w:r>
    </w:p>
    <w:p w14:paraId="6EBAFB1E" w14:textId="77777777" w:rsidR="00E36BD4" w:rsidRPr="00E36BD4" w:rsidRDefault="00E36BD4" w:rsidP="00E36BD4">
      <w:pPr>
        <w:spacing w:after="120"/>
      </w:pPr>
      <w:r w:rsidRPr="00E36BD4">
        <w:t xml:space="preserve">Treasurer-Accounting Salaries - $500.00 - monthly Treasurer Services </w:t>
      </w:r>
    </w:p>
    <w:p w14:paraId="16409A9F" w14:textId="77777777" w:rsidR="00E36BD4" w:rsidRPr="00E36BD4" w:rsidRDefault="00E36BD4" w:rsidP="00E36BD4">
      <w:pPr>
        <w:spacing w:after="120"/>
      </w:pPr>
      <w:r w:rsidRPr="00E36BD4">
        <w:t xml:space="preserve">Secretary-Recording/HOA/Dues - $625.00 - monthly Secretary Services </w:t>
      </w:r>
    </w:p>
    <w:p w14:paraId="47788ED1" w14:textId="6B3CA232" w:rsidR="00E36BD4" w:rsidRPr="00B62ED9" w:rsidRDefault="00E36BD4" w:rsidP="00E36BD4">
      <w:pPr>
        <w:spacing w:after="120"/>
      </w:pPr>
      <w:r w:rsidRPr="00B62ED9">
        <w:t xml:space="preserve">Dues &amp; Subscriptions, Contributions, Website - Google </w:t>
      </w:r>
      <w:proofErr w:type="spellStart"/>
      <w:r w:rsidRPr="00B62ED9">
        <w:t>Gsuite</w:t>
      </w:r>
      <w:proofErr w:type="spellEnd"/>
      <w:r w:rsidRPr="00B62ED9">
        <w:t xml:space="preserve"> Fee </w:t>
      </w:r>
      <w:r w:rsidR="00B62ED9" w:rsidRPr="00B62ED9">
        <w:t>– $92.40</w:t>
      </w:r>
    </w:p>
    <w:p w14:paraId="770BC595" w14:textId="59EAC65F" w:rsidR="00E36BD4" w:rsidRPr="00E36BD4" w:rsidRDefault="00E36BD4" w:rsidP="00E36BD4">
      <w:pPr>
        <w:spacing w:after="120"/>
      </w:pPr>
      <w:r w:rsidRPr="006F42F4">
        <w:t xml:space="preserve">Bank Service Charges/Fees - PNC Merchant Services Fee </w:t>
      </w:r>
      <w:r w:rsidR="006F42F4" w:rsidRPr="006F42F4">
        <w:t>$103.28</w:t>
      </w:r>
    </w:p>
    <w:p w14:paraId="19A7E748" w14:textId="77777777" w:rsidR="00E36BD4" w:rsidRPr="00E36BD4" w:rsidRDefault="00E36BD4" w:rsidP="00E36BD4">
      <w:pPr>
        <w:spacing w:after="120"/>
      </w:pPr>
      <w:r w:rsidRPr="00E36BD4">
        <w:t xml:space="preserve">Postage - $84.08 - Stamps and Certified Letter to Homeowner </w:t>
      </w:r>
    </w:p>
    <w:p w14:paraId="59607C43" w14:textId="77777777" w:rsidR="00E36BD4" w:rsidRPr="00E36BD4" w:rsidRDefault="00E36BD4" w:rsidP="00E36BD4">
      <w:pPr>
        <w:spacing w:after="120"/>
      </w:pPr>
      <w:r w:rsidRPr="00E36BD4">
        <w:t xml:space="preserve">Colony 1 - Repairs &amp; Maintenance - $1,194.00 - Repairs for 3 work orders on Key Court and 1 on Dow Court </w:t>
      </w:r>
    </w:p>
    <w:p w14:paraId="658BFEA3" w14:textId="77777777" w:rsidR="00E36BD4" w:rsidRPr="00E36BD4" w:rsidRDefault="00E36BD4" w:rsidP="00E36BD4">
      <w:pPr>
        <w:spacing w:after="120"/>
      </w:pPr>
      <w:r w:rsidRPr="00E36BD4">
        <w:t xml:space="preserve">Professional Fees/Legal - $10.00 - Notary services for Homeowner Lien case </w:t>
      </w:r>
    </w:p>
    <w:p w14:paraId="46B4AD6C" w14:textId="61350008" w:rsidR="00E36BD4" w:rsidRPr="00E36BD4" w:rsidRDefault="00E36BD4" w:rsidP="00E36BD4">
      <w:pPr>
        <w:spacing w:after="120"/>
      </w:pPr>
      <w:r w:rsidRPr="00B62ED9">
        <w:t>Dues &amp; Subscriptions, Contributions, Website - Annual renewal - QuickBooks Online Intuit Program</w:t>
      </w:r>
      <w:r w:rsidRPr="00E36BD4">
        <w:t xml:space="preserve"> </w:t>
      </w:r>
      <w:r w:rsidR="00B62ED9">
        <w:t>$1242.00</w:t>
      </w:r>
    </w:p>
    <w:p w14:paraId="1C6DEBE4" w14:textId="77777777" w:rsidR="00E36BD4" w:rsidRPr="00E36BD4" w:rsidRDefault="00E36BD4" w:rsidP="00E36BD4">
      <w:pPr>
        <w:spacing w:after="120"/>
      </w:pPr>
      <w:r w:rsidRPr="00E36BD4">
        <w:t xml:space="preserve">Repairs Bldg., Equip Other (New F&amp;F) -$650.00 - Irrigation repairs &amp; start up </w:t>
      </w:r>
    </w:p>
    <w:p w14:paraId="3FFF53A2" w14:textId="77777777" w:rsidR="00E36BD4" w:rsidRPr="00E36BD4" w:rsidRDefault="00E36BD4" w:rsidP="00E36BD4">
      <w:pPr>
        <w:spacing w:after="120"/>
      </w:pPr>
      <w:r w:rsidRPr="00E36BD4">
        <w:t xml:space="preserve">Pool Maintenance/Repairs/Supplies - $157.26 - Garden Hose Reel for pool &amp; Umbrella Base stand for Pool Umbrella </w:t>
      </w:r>
    </w:p>
    <w:p w14:paraId="41384478" w14:textId="77777777" w:rsidR="00E36BD4" w:rsidRPr="00E36BD4" w:rsidRDefault="00E36BD4" w:rsidP="00E36BD4">
      <w:pPr>
        <w:spacing w:after="120"/>
      </w:pPr>
      <w:r w:rsidRPr="00E36BD4">
        <w:t xml:space="preserve">Professional Fees/Legal - $250.00 Client legal fees incurred for 2 homeowners </w:t>
      </w:r>
    </w:p>
    <w:p w14:paraId="26A78889" w14:textId="77D27D20" w:rsidR="00E36BD4" w:rsidRPr="00E36BD4" w:rsidRDefault="00E36BD4" w:rsidP="00E36BD4">
      <w:pPr>
        <w:spacing w:after="120"/>
      </w:pPr>
      <w:r w:rsidRPr="00E36BD4">
        <w:t xml:space="preserve">Pool Chemicals - $292.11 - 50lbs EZ </w:t>
      </w:r>
      <w:proofErr w:type="spellStart"/>
      <w:r w:rsidRPr="00E36BD4">
        <w:t>Chlor</w:t>
      </w:r>
      <w:proofErr w:type="spellEnd"/>
      <w:r w:rsidRPr="00E36BD4">
        <w:t xml:space="preserve"> Tabs for Pool </w:t>
      </w:r>
    </w:p>
    <w:p w14:paraId="042DBA8D" w14:textId="61172BE9" w:rsidR="00E36BD4" w:rsidRPr="00E36BD4" w:rsidRDefault="00E36BD4" w:rsidP="00E36BD4">
      <w:pPr>
        <w:spacing w:after="120"/>
      </w:pPr>
      <w:r w:rsidRPr="00E36BD4">
        <w:t xml:space="preserve">Clubhouse Supplies/Repairs/Maintenance - $29.01 Clubhouse keys / cleaning supplies </w:t>
      </w:r>
    </w:p>
    <w:p w14:paraId="695A7156" w14:textId="77777777" w:rsidR="00E36BD4" w:rsidRPr="00E36BD4" w:rsidRDefault="00E36BD4" w:rsidP="00E36BD4">
      <w:pPr>
        <w:spacing w:after="120"/>
      </w:pPr>
      <w:r w:rsidRPr="00E36BD4">
        <w:lastRenderedPageBreak/>
        <w:t xml:space="preserve">Guardhouse Supplies &amp; Maintenance - $40.00 - Security for April Special Meeting </w:t>
      </w:r>
    </w:p>
    <w:p w14:paraId="4DBAE056" w14:textId="77777777" w:rsidR="00E36BD4" w:rsidRPr="00E36BD4" w:rsidRDefault="00E36BD4" w:rsidP="00E36BD4">
      <w:pPr>
        <w:spacing w:after="120"/>
      </w:pPr>
      <w:r w:rsidRPr="00E36BD4">
        <w:t xml:space="preserve">Colony I - Repairs &amp; Maintenance + (Roof Legal Services) - $2310.00 Legal fees for Roof Assessment </w:t>
      </w:r>
    </w:p>
    <w:p w14:paraId="153D12E5" w14:textId="77777777" w:rsidR="00E36BD4" w:rsidRPr="00E36BD4" w:rsidRDefault="00E36BD4" w:rsidP="00E36BD4">
      <w:pPr>
        <w:spacing w:after="120"/>
      </w:pPr>
      <w:r w:rsidRPr="00E36BD4">
        <w:t xml:space="preserve">Pool Maintenance/Repairs/Supplies - $450.00 - Pulled weeds, cleaned palm trees all around pool area </w:t>
      </w:r>
    </w:p>
    <w:p w14:paraId="630A91E3" w14:textId="77777777" w:rsidR="00E36BD4" w:rsidRPr="00E36BD4" w:rsidRDefault="00E36BD4" w:rsidP="00E36BD4">
      <w:pPr>
        <w:spacing w:after="120"/>
      </w:pPr>
      <w:r w:rsidRPr="00E36BD4">
        <w:t xml:space="preserve">Office Supplies - $35.50 - Office Paper </w:t>
      </w:r>
    </w:p>
    <w:p w14:paraId="278BA23C" w14:textId="77777777" w:rsidR="00E36BD4" w:rsidRPr="00E36BD4" w:rsidRDefault="00E36BD4" w:rsidP="00E36BD4">
      <w:pPr>
        <w:spacing w:after="120"/>
      </w:pPr>
      <w:r w:rsidRPr="00E36BD4">
        <w:t xml:space="preserve">Pool Chemicals - $444.05 - 100lbs Refresh for Pool </w:t>
      </w:r>
    </w:p>
    <w:p w14:paraId="32DB996F" w14:textId="77777777" w:rsidR="00E36BD4" w:rsidRPr="00E36BD4" w:rsidRDefault="00E36BD4" w:rsidP="00E36BD4">
      <w:pPr>
        <w:spacing w:after="120"/>
      </w:pPr>
      <w:r w:rsidRPr="00E36BD4">
        <w:t xml:space="preserve">Professional Fees/Legal - $3547.50 Legal fees for Roof &amp; Bylaws  </w:t>
      </w:r>
    </w:p>
    <w:p w14:paraId="2D9A15A9" w14:textId="77777777" w:rsidR="00E36BD4" w:rsidRPr="00E36BD4" w:rsidRDefault="00E36BD4" w:rsidP="00E36BD4">
      <w:pPr>
        <w:spacing w:after="120"/>
      </w:pPr>
      <w:r w:rsidRPr="00E36BD4">
        <w:t xml:space="preserve">Colony I - Repairs &amp; Maintenance + (Roof Legal Services) - $125.00 - Keg Court, Inspect crawlspace for leaks &amp; odor </w:t>
      </w:r>
    </w:p>
    <w:p w14:paraId="0B3DC22C" w14:textId="77777777" w:rsidR="00E36BD4" w:rsidRPr="00E36BD4" w:rsidRDefault="00E36BD4" w:rsidP="00E36BD4">
      <w:pPr>
        <w:spacing w:after="120"/>
      </w:pPr>
      <w:r w:rsidRPr="00E36BD4">
        <w:t xml:space="preserve">Landscaping Improvements - $1,194.98 - Removal and plant shrubs, flowers throughout common grounds </w:t>
      </w:r>
    </w:p>
    <w:p w14:paraId="5B4EDA4A" w14:textId="77777777" w:rsidR="00E36BD4" w:rsidRPr="00E36BD4" w:rsidRDefault="00E36BD4" w:rsidP="00E36BD4">
      <w:pPr>
        <w:spacing w:after="120"/>
      </w:pPr>
      <w:r w:rsidRPr="00E36BD4">
        <w:t xml:space="preserve">Clubhouse Cleaning (Janitorial Expense) - $200.00 - Clubhouse Cleaning 3/29/26 &amp; 4/18/26 </w:t>
      </w:r>
    </w:p>
    <w:p w14:paraId="7E7E5256" w14:textId="77777777" w:rsidR="00E36BD4" w:rsidRDefault="00E36BD4" w:rsidP="00E36BD4">
      <w:pPr>
        <w:spacing w:after="120"/>
      </w:pPr>
      <w:r w:rsidRPr="00E36BD4">
        <w:t xml:space="preserve">Tennis Courts &amp; Playgrounds - $650.00 Board Approved - Resurfacing Pickleball Setup </w:t>
      </w:r>
    </w:p>
    <w:p w14:paraId="7B192D95" w14:textId="50FC6A14" w:rsidR="00E36BD4" w:rsidRPr="00E36BD4" w:rsidRDefault="00E36BD4" w:rsidP="00E36BD4">
      <w:pPr>
        <w:spacing w:after="120"/>
      </w:pPr>
      <w:r w:rsidRPr="00E36BD4">
        <w:t xml:space="preserve">SPECIAL PROJECT Landscaping Improvements -$2,497.68 - Various shrubs/plants for common area, labor, and Fen &amp; Keg Courts, grass for special grounds project </w:t>
      </w:r>
    </w:p>
    <w:p w14:paraId="072A19A5" w14:textId="0FF6B221" w:rsidR="00E36BD4" w:rsidRPr="00E36BD4" w:rsidRDefault="00E36BD4" w:rsidP="00E36BD4">
      <w:pPr>
        <w:spacing w:after="120"/>
      </w:pPr>
      <w:r w:rsidRPr="00E36BD4">
        <w:t>SPECIAL PROJECT - Colony II &amp; III (Repair &amp; Reinforce Circles) - $553.00 - Topsoil for Circle project, circle buildup &amp; Fen Court mailboxes</w:t>
      </w:r>
    </w:p>
    <w:sectPr w:rsidR="00E36BD4" w:rsidRPr="00E36BD4" w:rsidSect="00851315">
      <w:footerReference w:type="defaul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C67B9" w14:textId="77777777" w:rsidR="00152BBB" w:rsidRDefault="00152BBB" w:rsidP="006F70BA">
      <w:pPr>
        <w:spacing w:after="0" w:line="240" w:lineRule="auto"/>
      </w:pPr>
      <w:r>
        <w:separator/>
      </w:r>
    </w:p>
  </w:endnote>
  <w:endnote w:type="continuationSeparator" w:id="0">
    <w:p w14:paraId="72D1F698" w14:textId="77777777" w:rsidR="00152BBB" w:rsidRDefault="00152BBB" w:rsidP="006F7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825752"/>
      <w:docPartObj>
        <w:docPartGallery w:val="Page Numbers (Bottom of Page)"/>
        <w:docPartUnique/>
      </w:docPartObj>
    </w:sdtPr>
    <w:sdtEndPr>
      <w:rPr>
        <w:noProof/>
      </w:rPr>
    </w:sdtEndPr>
    <w:sdtContent>
      <w:p w14:paraId="474895E0" w14:textId="19365B9E" w:rsidR="00B11ED2" w:rsidRDefault="00B11ED2">
        <w:pPr>
          <w:pStyle w:val="Footer"/>
        </w:pPr>
        <w:r>
          <w:fldChar w:fldCharType="begin"/>
        </w:r>
        <w:r>
          <w:instrText xml:space="preserve"> PAGE   \* MERGEFORMAT </w:instrText>
        </w:r>
        <w:r>
          <w:fldChar w:fldCharType="separate"/>
        </w:r>
        <w:r>
          <w:rPr>
            <w:noProof/>
          </w:rPr>
          <w:t>2</w:t>
        </w:r>
        <w:r>
          <w:rPr>
            <w:noProof/>
          </w:rPr>
          <w:fldChar w:fldCharType="end"/>
        </w:r>
      </w:p>
    </w:sdtContent>
  </w:sdt>
  <w:p w14:paraId="76E7E287" w14:textId="77777777" w:rsidR="00B11ED2" w:rsidRDefault="00B11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15A7A" w14:textId="77777777" w:rsidR="00152BBB" w:rsidRDefault="00152BBB" w:rsidP="006F70BA">
      <w:pPr>
        <w:spacing w:after="0" w:line="240" w:lineRule="auto"/>
      </w:pPr>
      <w:r>
        <w:separator/>
      </w:r>
    </w:p>
  </w:footnote>
  <w:footnote w:type="continuationSeparator" w:id="0">
    <w:p w14:paraId="343A1391" w14:textId="77777777" w:rsidR="00152BBB" w:rsidRDefault="00152BBB" w:rsidP="006F7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8AA"/>
    <w:multiLevelType w:val="hybridMultilevel"/>
    <w:tmpl w:val="ABD6CF64"/>
    <w:lvl w:ilvl="0" w:tplc="5E86C50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82C25E0"/>
    <w:multiLevelType w:val="hybridMultilevel"/>
    <w:tmpl w:val="AED23D28"/>
    <w:lvl w:ilvl="0" w:tplc="B8F0415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341DB"/>
    <w:multiLevelType w:val="hybridMultilevel"/>
    <w:tmpl w:val="D186BBDC"/>
    <w:lvl w:ilvl="0" w:tplc="FC4C72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494A0B"/>
    <w:multiLevelType w:val="hybridMultilevel"/>
    <w:tmpl w:val="2A820F32"/>
    <w:lvl w:ilvl="0" w:tplc="942CD10A">
      <w:numFmt w:val="bullet"/>
      <w:lvlText w:val=""/>
      <w:lvlJc w:val="left"/>
      <w:pPr>
        <w:ind w:left="345" w:hanging="360"/>
      </w:pPr>
      <w:rPr>
        <w:rFonts w:ascii="Symbol" w:eastAsia="Calibri" w:hAnsi="Symbol" w:cs="Calibri"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4" w15:restartNumberingAfterBreak="0">
    <w:nsid w:val="6D651CAB"/>
    <w:multiLevelType w:val="hybridMultilevel"/>
    <w:tmpl w:val="1F66D0D8"/>
    <w:lvl w:ilvl="0" w:tplc="3072CC9C">
      <w:start w:val="1"/>
      <w:numFmt w:val="decimal"/>
      <w:lvlText w:val="%1"/>
      <w:lvlJc w:val="left"/>
      <w:pPr>
        <w:ind w:left="1080" w:hanging="72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BF1A05"/>
    <w:multiLevelType w:val="hybridMultilevel"/>
    <w:tmpl w:val="AEE27FE6"/>
    <w:lvl w:ilvl="0" w:tplc="78C0FF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44"/>
    <w:rsid w:val="0000109E"/>
    <w:rsid w:val="00005BEC"/>
    <w:rsid w:val="00005C23"/>
    <w:rsid w:val="00007571"/>
    <w:rsid w:val="00013E82"/>
    <w:rsid w:val="00015B98"/>
    <w:rsid w:val="00020502"/>
    <w:rsid w:val="00021FED"/>
    <w:rsid w:val="00023212"/>
    <w:rsid w:val="000232E3"/>
    <w:rsid w:val="000312DF"/>
    <w:rsid w:val="00031F95"/>
    <w:rsid w:val="00033B36"/>
    <w:rsid w:val="0003626F"/>
    <w:rsid w:val="000374B4"/>
    <w:rsid w:val="000409F8"/>
    <w:rsid w:val="0004458A"/>
    <w:rsid w:val="00046036"/>
    <w:rsid w:val="00046E11"/>
    <w:rsid w:val="0005422D"/>
    <w:rsid w:val="000544AD"/>
    <w:rsid w:val="00062B96"/>
    <w:rsid w:val="0006472E"/>
    <w:rsid w:val="00064F5A"/>
    <w:rsid w:val="00073981"/>
    <w:rsid w:val="00073D69"/>
    <w:rsid w:val="000757E1"/>
    <w:rsid w:val="0007670A"/>
    <w:rsid w:val="00080B32"/>
    <w:rsid w:val="000814D5"/>
    <w:rsid w:val="00082D70"/>
    <w:rsid w:val="0009139C"/>
    <w:rsid w:val="0009267A"/>
    <w:rsid w:val="0009334F"/>
    <w:rsid w:val="000A1747"/>
    <w:rsid w:val="000A2958"/>
    <w:rsid w:val="000A2E43"/>
    <w:rsid w:val="000A3350"/>
    <w:rsid w:val="000A7509"/>
    <w:rsid w:val="000A7A5F"/>
    <w:rsid w:val="000B34E8"/>
    <w:rsid w:val="000B560D"/>
    <w:rsid w:val="000B6235"/>
    <w:rsid w:val="000B6F12"/>
    <w:rsid w:val="000C2400"/>
    <w:rsid w:val="000C3CD0"/>
    <w:rsid w:val="000C755B"/>
    <w:rsid w:val="000C7C74"/>
    <w:rsid w:val="000D058D"/>
    <w:rsid w:val="000D06CD"/>
    <w:rsid w:val="000D7F78"/>
    <w:rsid w:val="000E0B2B"/>
    <w:rsid w:val="000E0B33"/>
    <w:rsid w:val="000E567D"/>
    <w:rsid w:val="000E5808"/>
    <w:rsid w:val="000F0CA0"/>
    <w:rsid w:val="000F0CE7"/>
    <w:rsid w:val="000F0EEA"/>
    <w:rsid w:val="000F3434"/>
    <w:rsid w:val="000F5546"/>
    <w:rsid w:val="000F691F"/>
    <w:rsid w:val="001003B9"/>
    <w:rsid w:val="00101252"/>
    <w:rsid w:val="001067BA"/>
    <w:rsid w:val="00107177"/>
    <w:rsid w:val="00113CA9"/>
    <w:rsid w:val="00115045"/>
    <w:rsid w:val="001151C8"/>
    <w:rsid w:val="001159E0"/>
    <w:rsid w:val="00120460"/>
    <w:rsid w:val="0013235B"/>
    <w:rsid w:val="001326C6"/>
    <w:rsid w:val="00134233"/>
    <w:rsid w:val="00134C2F"/>
    <w:rsid w:val="00141555"/>
    <w:rsid w:val="001446FC"/>
    <w:rsid w:val="00146338"/>
    <w:rsid w:val="00146C4F"/>
    <w:rsid w:val="00152BBB"/>
    <w:rsid w:val="001532CB"/>
    <w:rsid w:val="00155EC2"/>
    <w:rsid w:val="00162958"/>
    <w:rsid w:val="00162EEC"/>
    <w:rsid w:val="00163212"/>
    <w:rsid w:val="00163C4D"/>
    <w:rsid w:val="00163EDF"/>
    <w:rsid w:val="00167459"/>
    <w:rsid w:val="00173168"/>
    <w:rsid w:val="001744E3"/>
    <w:rsid w:val="001762C2"/>
    <w:rsid w:val="00180DAD"/>
    <w:rsid w:val="00181BBB"/>
    <w:rsid w:val="00182AAD"/>
    <w:rsid w:val="0018343E"/>
    <w:rsid w:val="00194D9D"/>
    <w:rsid w:val="00197BC9"/>
    <w:rsid w:val="001A0C95"/>
    <w:rsid w:val="001A4D53"/>
    <w:rsid w:val="001A6176"/>
    <w:rsid w:val="001B1FB8"/>
    <w:rsid w:val="001B416D"/>
    <w:rsid w:val="001B42E8"/>
    <w:rsid w:val="001B6C31"/>
    <w:rsid w:val="001C070B"/>
    <w:rsid w:val="001C602D"/>
    <w:rsid w:val="001C7FCA"/>
    <w:rsid w:val="001D579B"/>
    <w:rsid w:val="001D677A"/>
    <w:rsid w:val="001D6CBD"/>
    <w:rsid w:val="001E3597"/>
    <w:rsid w:val="001E71DD"/>
    <w:rsid w:val="001E7545"/>
    <w:rsid w:val="001F0A83"/>
    <w:rsid w:val="001F0D93"/>
    <w:rsid w:val="001F271A"/>
    <w:rsid w:val="001F6082"/>
    <w:rsid w:val="00205421"/>
    <w:rsid w:val="0020686B"/>
    <w:rsid w:val="00206EDA"/>
    <w:rsid w:val="00210DFD"/>
    <w:rsid w:val="00211CC2"/>
    <w:rsid w:val="00212E0F"/>
    <w:rsid w:val="0021490F"/>
    <w:rsid w:val="002170E7"/>
    <w:rsid w:val="00224830"/>
    <w:rsid w:val="00230EF2"/>
    <w:rsid w:val="002357A3"/>
    <w:rsid w:val="0023588A"/>
    <w:rsid w:val="002369B8"/>
    <w:rsid w:val="002376EB"/>
    <w:rsid w:val="0024278B"/>
    <w:rsid w:val="002449FA"/>
    <w:rsid w:val="00244F17"/>
    <w:rsid w:val="0024643F"/>
    <w:rsid w:val="00246DB6"/>
    <w:rsid w:val="00251A95"/>
    <w:rsid w:val="00251CE3"/>
    <w:rsid w:val="00254980"/>
    <w:rsid w:val="00257EE2"/>
    <w:rsid w:val="00263F99"/>
    <w:rsid w:val="0026489B"/>
    <w:rsid w:val="00271920"/>
    <w:rsid w:val="00271D5B"/>
    <w:rsid w:val="00281568"/>
    <w:rsid w:val="00283B5B"/>
    <w:rsid w:val="0028662A"/>
    <w:rsid w:val="002867D8"/>
    <w:rsid w:val="002874B0"/>
    <w:rsid w:val="00291C66"/>
    <w:rsid w:val="002A1B2A"/>
    <w:rsid w:val="002A296C"/>
    <w:rsid w:val="002A2FBD"/>
    <w:rsid w:val="002A45BD"/>
    <w:rsid w:val="002A60AA"/>
    <w:rsid w:val="002B2D01"/>
    <w:rsid w:val="002B3AF5"/>
    <w:rsid w:val="002B6B2F"/>
    <w:rsid w:val="002C0740"/>
    <w:rsid w:val="002C1896"/>
    <w:rsid w:val="002C4AA4"/>
    <w:rsid w:val="002C5955"/>
    <w:rsid w:val="002D0D6D"/>
    <w:rsid w:val="002D29D9"/>
    <w:rsid w:val="002D435C"/>
    <w:rsid w:val="002D576D"/>
    <w:rsid w:val="002D62E4"/>
    <w:rsid w:val="002E1204"/>
    <w:rsid w:val="002E3AD1"/>
    <w:rsid w:val="002E48EF"/>
    <w:rsid w:val="002E5B1A"/>
    <w:rsid w:val="002F0FDA"/>
    <w:rsid w:val="002F1F48"/>
    <w:rsid w:val="002F21D2"/>
    <w:rsid w:val="002F28DC"/>
    <w:rsid w:val="002F426D"/>
    <w:rsid w:val="002F5B7F"/>
    <w:rsid w:val="002F6278"/>
    <w:rsid w:val="00300C1A"/>
    <w:rsid w:val="00303127"/>
    <w:rsid w:val="0030370A"/>
    <w:rsid w:val="0030422D"/>
    <w:rsid w:val="00313A04"/>
    <w:rsid w:val="00315B54"/>
    <w:rsid w:val="00317BC7"/>
    <w:rsid w:val="003200DA"/>
    <w:rsid w:val="00321434"/>
    <w:rsid w:val="00325D2E"/>
    <w:rsid w:val="00332605"/>
    <w:rsid w:val="00332B06"/>
    <w:rsid w:val="0034308F"/>
    <w:rsid w:val="00344838"/>
    <w:rsid w:val="00345F47"/>
    <w:rsid w:val="003550B3"/>
    <w:rsid w:val="0035710F"/>
    <w:rsid w:val="00366B26"/>
    <w:rsid w:val="003672E2"/>
    <w:rsid w:val="0037341D"/>
    <w:rsid w:val="003765F2"/>
    <w:rsid w:val="00376B98"/>
    <w:rsid w:val="00381852"/>
    <w:rsid w:val="00382996"/>
    <w:rsid w:val="003831E9"/>
    <w:rsid w:val="0038428C"/>
    <w:rsid w:val="00385142"/>
    <w:rsid w:val="0038798C"/>
    <w:rsid w:val="00390EFD"/>
    <w:rsid w:val="00396207"/>
    <w:rsid w:val="00396AE8"/>
    <w:rsid w:val="003A7915"/>
    <w:rsid w:val="003A7A79"/>
    <w:rsid w:val="003B3556"/>
    <w:rsid w:val="003B603A"/>
    <w:rsid w:val="003B6596"/>
    <w:rsid w:val="003C0062"/>
    <w:rsid w:val="003C34FB"/>
    <w:rsid w:val="003C5443"/>
    <w:rsid w:val="003C696D"/>
    <w:rsid w:val="003D1B58"/>
    <w:rsid w:val="003D32A0"/>
    <w:rsid w:val="003E09D0"/>
    <w:rsid w:val="003E2B7D"/>
    <w:rsid w:val="003E5B23"/>
    <w:rsid w:val="003E7BD9"/>
    <w:rsid w:val="003F26C0"/>
    <w:rsid w:val="003F2929"/>
    <w:rsid w:val="003F765C"/>
    <w:rsid w:val="00400570"/>
    <w:rsid w:val="0040154E"/>
    <w:rsid w:val="00401DA0"/>
    <w:rsid w:val="004020C0"/>
    <w:rsid w:val="004025DC"/>
    <w:rsid w:val="0041150C"/>
    <w:rsid w:val="0041345F"/>
    <w:rsid w:val="00413F4E"/>
    <w:rsid w:val="00414178"/>
    <w:rsid w:val="004174F7"/>
    <w:rsid w:val="00417961"/>
    <w:rsid w:val="00421109"/>
    <w:rsid w:val="004226C5"/>
    <w:rsid w:val="004240DA"/>
    <w:rsid w:val="00424B7A"/>
    <w:rsid w:val="00431EC9"/>
    <w:rsid w:val="00432352"/>
    <w:rsid w:val="0043372F"/>
    <w:rsid w:val="00433D68"/>
    <w:rsid w:val="00434931"/>
    <w:rsid w:val="00436DCF"/>
    <w:rsid w:val="00440272"/>
    <w:rsid w:val="004446D1"/>
    <w:rsid w:val="004460CA"/>
    <w:rsid w:val="00446CA8"/>
    <w:rsid w:val="00453ACB"/>
    <w:rsid w:val="00455F19"/>
    <w:rsid w:val="0045629F"/>
    <w:rsid w:val="00460905"/>
    <w:rsid w:val="00465EA5"/>
    <w:rsid w:val="00467700"/>
    <w:rsid w:val="00470CA5"/>
    <w:rsid w:val="00471C99"/>
    <w:rsid w:val="00472952"/>
    <w:rsid w:val="00475BD5"/>
    <w:rsid w:val="00476495"/>
    <w:rsid w:val="00477D94"/>
    <w:rsid w:val="0048210B"/>
    <w:rsid w:val="00496158"/>
    <w:rsid w:val="004A3E69"/>
    <w:rsid w:val="004A3F36"/>
    <w:rsid w:val="004A5AE2"/>
    <w:rsid w:val="004B19F7"/>
    <w:rsid w:val="004B51C9"/>
    <w:rsid w:val="004B6F57"/>
    <w:rsid w:val="004B7BE2"/>
    <w:rsid w:val="004C00EA"/>
    <w:rsid w:val="004C14A5"/>
    <w:rsid w:val="004C3246"/>
    <w:rsid w:val="004C578C"/>
    <w:rsid w:val="004C6603"/>
    <w:rsid w:val="004D1D1F"/>
    <w:rsid w:val="004D6A5B"/>
    <w:rsid w:val="004E003D"/>
    <w:rsid w:val="004E5569"/>
    <w:rsid w:val="004E6634"/>
    <w:rsid w:val="004E7E6B"/>
    <w:rsid w:val="004F1B3C"/>
    <w:rsid w:val="004F71F6"/>
    <w:rsid w:val="004F783E"/>
    <w:rsid w:val="005104D5"/>
    <w:rsid w:val="005251BC"/>
    <w:rsid w:val="00525EA7"/>
    <w:rsid w:val="00527A88"/>
    <w:rsid w:val="00530BA3"/>
    <w:rsid w:val="00532FC2"/>
    <w:rsid w:val="00543507"/>
    <w:rsid w:val="00544BE9"/>
    <w:rsid w:val="0054619C"/>
    <w:rsid w:val="005562EA"/>
    <w:rsid w:val="00561044"/>
    <w:rsid w:val="00561E9C"/>
    <w:rsid w:val="00562A67"/>
    <w:rsid w:val="00573127"/>
    <w:rsid w:val="00576821"/>
    <w:rsid w:val="00581A25"/>
    <w:rsid w:val="00583A0A"/>
    <w:rsid w:val="005860E8"/>
    <w:rsid w:val="0058615D"/>
    <w:rsid w:val="00586CE0"/>
    <w:rsid w:val="00587361"/>
    <w:rsid w:val="005919D5"/>
    <w:rsid w:val="005924A5"/>
    <w:rsid w:val="00596608"/>
    <w:rsid w:val="00597661"/>
    <w:rsid w:val="005A2234"/>
    <w:rsid w:val="005A2DF0"/>
    <w:rsid w:val="005B0D6D"/>
    <w:rsid w:val="005B259B"/>
    <w:rsid w:val="005B3552"/>
    <w:rsid w:val="005B445E"/>
    <w:rsid w:val="005B6EEB"/>
    <w:rsid w:val="005B7B01"/>
    <w:rsid w:val="005C0F28"/>
    <w:rsid w:val="005C38CB"/>
    <w:rsid w:val="005C4D07"/>
    <w:rsid w:val="005C708A"/>
    <w:rsid w:val="005D0184"/>
    <w:rsid w:val="005D1AC1"/>
    <w:rsid w:val="005D1E3C"/>
    <w:rsid w:val="005D607E"/>
    <w:rsid w:val="005D773F"/>
    <w:rsid w:val="005E7623"/>
    <w:rsid w:val="005F0B7C"/>
    <w:rsid w:val="006033A0"/>
    <w:rsid w:val="00604538"/>
    <w:rsid w:val="00604BB8"/>
    <w:rsid w:val="00604FD9"/>
    <w:rsid w:val="0060657E"/>
    <w:rsid w:val="00607A32"/>
    <w:rsid w:val="00613F5A"/>
    <w:rsid w:val="00625027"/>
    <w:rsid w:val="00626E61"/>
    <w:rsid w:val="00627A94"/>
    <w:rsid w:val="00627CD3"/>
    <w:rsid w:val="006310D4"/>
    <w:rsid w:val="00631D9A"/>
    <w:rsid w:val="00632BA7"/>
    <w:rsid w:val="006339E4"/>
    <w:rsid w:val="00637521"/>
    <w:rsid w:val="00640A74"/>
    <w:rsid w:val="00642619"/>
    <w:rsid w:val="00642A44"/>
    <w:rsid w:val="00642EE7"/>
    <w:rsid w:val="006468FB"/>
    <w:rsid w:val="006515EF"/>
    <w:rsid w:val="00661E48"/>
    <w:rsid w:val="00662CA4"/>
    <w:rsid w:val="00663706"/>
    <w:rsid w:val="006700A2"/>
    <w:rsid w:val="00674C57"/>
    <w:rsid w:val="00674F61"/>
    <w:rsid w:val="006819AC"/>
    <w:rsid w:val="006833C2"/>
    <w:rsid w:val="00684FE7"/>
    <w:rsid w:val="00692155"/>
    <w:rsid w:val="0069262C"/>
    <w:rsid w:val="006933B7"/>
    <w:rsid w:val="00694818"/>
    <w:rsid w:val="00694ECF"/>
    <w:rsid w:val="006A12B2"/>
    <w:rsid w:val="006A2BD9"/>
    <w:rsid w:val="006B129B"/>
    <w:rsid w:val="006B1DAC"/>
    <w:rsid w:val="006B3045"/>
    <w:rsid w:val="006B30A1"/>
    <w:rsid w:val="006B4B61"/>
    <w:rsid w:val="006B65AA"/>
    <w:rsid w:val="006C0911"/>
    <w:rsid w:val="006C0DEB"/>
    <w:rsid w:val="006C1B86"/>
    <w:rsid w:val="006C26A0"/>
    <w:rsid w:val="006C30DC"/>
    <w:rsid w:val="006C5941"/>
    <w:rsid w:val="006C6546"/>
    <w:rsid w:val="006D0D87"/>
    <w:rsid w:val="006D16D7"/>
    <w:rsid w:val="006D47DB"/>
    <w:rsid w:val="006E17B9"/>
    <w:rsid w:val="006E33FE"/>
    <w:rsid w:val="006F13ED"/>
    <w:rsid w:val="006F3E0A"/>
    <w:rsid w:val="006F42F0"/>
    <w:rsid w:val="006F42F4"/>
    <w:rsid w:val="006F6EEC"/>
    <w:rsid w:val="006F70BA"/>
    <w:rsid w:val="006F720B"/>
    <w:rsid w:val="006F73DC"/>
    <w:rsid w:val="00700853"/>
    <w:rsid w:val="00700997"/>
    <w:rsid w:val="00700D84"/>
    <w:rsid w:val="007108E8"/>
    <w:rsid w:val="007118CA"/>
    <w:rsid w:val="00712550"/>
    <w:rsid w:val="0071476D"/>
    <w:rsid w:val="00716958"/>
    <w:rsid w:val="00722DA1"/>
    <w:rsid w:val="007237CF"/>
    <w:rsid w:val="00723955"/>
    <w:rsid w:val="00724758"/>
    <w:rsid w:val="0072534A"/>
    <w:rsid w:val="0072590D"/>
    <w:rsid w:val="00725C0E"/>
    <w:rsid w:val="0073102E"/>
    <w:rsid w:val="00733212"/>
    <w:rsid w:val="00736FD6"/>
    <w:rsid w:val="00746D02"/>
    <w:rsid w:val="00746E9D"/>
    <w:rsid w:val="0075258B"/>
    <w:rsid w:val="00752E67"/>
    <w:rsid w:val="007531E6"/>
    <w:rsid w:val="00755388"/>
    <w:rsid w:val="00756AFC"/>
    <w:rsid w:val="00760C8F"/>
    <w:rsid w:val="00763130"/>
    <w:rsid w:val="00763AF8"/>
    <w:rsid w:val="0076642B"/>
    <w:rsid w:val="00777AF5"/>
    <w:rsid w:val="00777FBD"/>
    <w:rsid w:val="007817F0"/>
    <w:rsid w:val="00785C04"/>
    <w:rsid w:val="00786D99"/>
    <w:rsid w:val="00786F41"/>
    <w:rsid w:val="0078778B"/>
    <w:rsid w:val="0079239D"/>
    <w:rsid w:val="007946B5"/>
    <w:rsid w:val="007953E2"/>
    <w:rsid w:val="007954EE"/>
    <w:rsid w:val="007A1F6B"/>
    <w:rsid w:val="007A3AF5"/>
    <w:rsid w:val="007A6AE7"/>
    <w:rsid w:val="007B3C23"/>
    <w:rsid w:val="007C3147"/>
    <w:rsid w:val="007C47D6"/>
    <w:rsid w:val="007C4A9C"/>
    <w:rsid w:val="007D083F"/>
    <w:rsid w:val="007D2F4E"/>
    <w:rsid w:val="007D3514"/>
    <w:rsid w:val="007D4852"/>
    <w:rsid w:val="007E1F58"/>
    <w:rsid w:val="007E32FC"/>
    <w:rsid w:val="007E48A8"/>
    <w:rsid w:val="007F04E6"/>
    <w:rsid w:val="007F0DA2"/>
    <w:rsid w:val="007F61B8"/>
    <w:rsid w:val="008019B8"/>
    <w:rsid w:val="00804ACF"/>
    <w:rsid w:val="00805527"/>
    <w:rsid w:val="00806D97"/>
    <w:rsid w:val="00810755"/>
    <w:rsid w:val="00811414"/>
    <w:rsid w:val="0081437F"/>
    <w:rsid w:val="00817793"/>
    <w:rsid w:val="00823041"/>
    <w:rsid w:val="008251EC"/>
    <w:rsid w:val="00825679"/>
    <w:rsid w:val="00825846"/>
    <w:rsid w:val="00826F34"/>
    <w:rsid w:val="00827E99"/>
    <w:rsid w:val="00830E75"/>
    <w:rsid w:val="00834B1C"/>
    <w:rsid w:val="00836F09"/>
    <w:rsid w:val="00837D56"/>
    <w:rsid w:val="008459CA"/>
    <w:rsid w:val="00850204"/>
    <w:rsid w:val="00851315"/>
    <w:rsid w:val="00855C4D"/>
    <w:rsid w:val="00863452"/>
    <w:rsid w:val="008714A6"/>
    <w:rsid w:val="008728BA"/>
    <w:rsid w:val="00877340"/>
    <w:rsid w:val="00881AB8"/>
    <w:rsid w:val="00884E50"/>
    <w:rsid w:val="0088537F"/>
    <w:rsid w:val="00886ADA"/>
    <w:rsid w:val="00894FB2"/>
    <w:rsid w:val="008950C0"/>
    <w:rsid w:val="00895D94"/>
    <w:rsid w:val="00897747"/>
    <w:rsid w:val="008A1A54"/>
    <w:rsid w:val="008B00C2"/>
    <w:rsid w:val="008B38A0"/>
    <w:rsid w:val="008B3A76"/>
    <w:rsid w:val="008B41C9"/>
    <w:rsid w:val="008B6FA1"/>
    <w:rsid w:val="008C43B3"/>
    <w:rsid w:val="008C64E4"/>
    <w:rsid w:val="008D4147"/>
    <w:rsid w:val="008D491A"/>
    <w:rsid w:val="008D4CEF"/>
    <w:rsid w:val="008E4163"/>
    <w:rsid w:val="008E7480"/>
    <w:rsid w:val="008F0C9D"/>
    <w:rsid w:val="008F23DD"/>
    <w:rsid w:val="008F3DA7"/>
    <w:rsid w:val="008F44EB"/>
    <w:rsid w:val="008F7764"/>
    <w:rsid w:val="00901789"/>
    <w:rsid w:val="00901EFA"/>
    <w:rsid w:val="0090341F"/>
    <w:rsid w:val="0090370F"/>
    <w:rsid w:val="00904BD3"/>
    <w:rsid w:val="009067B3"/>
    <w:rsid w:val="00912101"/>
    <w:rsid w:val="00915E2B"/>
    <w:rsid w:val="00923A4F"/>
    <w:rsid w:val="00925329"/>
    <w:rsid w:val="009262E1"/>
    <w:rsid w:val="00926F8C"/>
    <w:rsid w:val="00927020"/>
    <w:rsid w:val="009300EE"/>
    <w:rsid w:val="009325C0"/>
    <w:rsid w:val="00932836"/>
    <w:rsid w:val="00934A94"/>
    <w:rsid w:val="00935A04"/>
    <w:rsid w:val="00935FC7"/>
    <w:rsid w:val="00936678"/>
    <w:rsid w:val="009377BA"/>
    <w:rsid w:val="00940A3F"/>
    <w:rsid w:val="00941977"/>
    <w:rsid w:val="00943851"/>
    <w:rsid w:val="009457DE"/>
    <w:rsid w:val="00950AD7"/>
    <w:rsid w:val="009515E7"/>
    <w:rsid w:val="00953383"/>
    <w:rsid w:val="00957334"/>
    <w:rsid w:val="0096036F"/>
    <w:rsid w:val="00960DB7"/>
    <w:rsid w:val="00961972"/>
    <w:rsid w:val="0096264D"/>
    <w:rsid w:val="00966699"/>
    <w:rsid w:val="00977346"/>
    <w:rsid w:val="00980B81"/>
    <w:rsid w:val="00984063"/>
    <w:rsid w:val="0098693E"/>
    <w:rsid w:val="009871C5"/>
    <w:rsid w:val="00991365"/>
    <w:rsid w:val="0099158B"/>
    <w:rsid w:val="00993395"/>
    <w:rsid w:val="00993DC4"/>
    <w:rsid w:val="00997D11"/>
    <w:rsid w:val="009A024F"/>
    <w:rsid w:val="009A571E"/>
    <w:rsid w:val="009B34A4"/>
    <w:rsid w:val="009B74C1"/>
    <w:rsid w:val="009C20D8"/>
    <w:rsid w:val="009C2C6D"/>
    <w:rsid w:val="009C50B9"/>
    <w:rsid w:val="009D0263"/>
    <w:rsid w:val="009D1814"/>
    <w:rsid w:val="009D44E5"/>
    <w:rsid w:val="009E133E"/>
    <w:rsid w:val="009E2C83"/>
    <w:rsid w:val="009E7C5A"/>
    <w:rsid w:val="009F03C5"/>
    <w:rsid w:val="009F19C6"/>
    <w:rsid w:val="009F381A"/>
    <w:rsid w:val="00A0198B"/>
    <w:rsid w:val="00A10F5F"/>
    <w:rsid w:val="00A125AA"/>
    <w:rsid w:val="00A13552"/>
    <w:rsid w:val="00A15485"/>
    <w:rsid w:val="00A20945"/>
    <w:rsid w:val="00A21900"/>
    <w:rsid w:val="00A224D9"/>
    <w:rsid w:val="00A26A1D"/>
    <w:rsid w:val="00A27040"/>
    <w:rsid w:val="00A272B6"/>
    <w:rsid w:val="00A27989"/>
    <w:rsid w:val="00A27DBC"/>
    <w:rsid w:val="00A30395"/>
    <w:rsid w:val="00A31A09"/>
    <w:rsid w:val="00A406CF"/>
    <w:rsid w:val="00A42258"/>
    <w:rsid w:val="00A44165"/>
    <w:rsid w:val="00A44FEE"/>
    <w:rsid w:val="00A5197C"/>
    <w:rsid w:val="00A521E4"/>
    <w:rsid w:val="00A56B0C"/>
    <w:rsid w:val="00A57025"/>
    <w:rsid w:val="00A571D3"/>
    <w:rsid w:val="00A65841"/>
    <w:rsid w:val="00A70782"/>
    <w:rsid w:val="00A71AA1"/>
    <w:rsid w:val="00A74F43"/>
    <w:rsid w:val="00A75CF6"/>
    <w:rsid w:val="00A8189E"/>
    <w:rsid w:val="00A838EC"/>
    <w:rsid w:val="00A86CC4"/>
    <w:rsid w:val="00A87821"/>
    <w:rsid w:val="00A93275"/>
    <w:rsid w:val="00A94A0D"/>
    <w:rsid w:val="00AA4C48"/>
    <w:rsid w:val="00AB0B4C"/>
    <w:rsid w:val="00AB208B"/>
    <w:rsid w:val="00AB2B38"/>
    <w:rsid w:val="00AB5985"/>
    <w:rsid w:val="00AB6428"/>
    <w:rsid w:val="00AB64FF"/>
    <w:rsid w:val="00AB6D00"/>
    <w:rsid w:val="00AB71A0"/>
    <w:rsid w:val="00AB71E0"/>
    <w:rsid w:val="00AB7C42"/>
    <w:rsid w:val="00AC5C48"/>
    <w:rsid w:val="00AD0B6C"/>
    <w:rsid w:val="00AE1F80"/>
    <w:rsid w:val="00AE42AF"/>
    <w:rsid w:val="00AE4FED"/>
    <w:rsid w:val="00AE5954"/>
    <w:rsid w:val="00AE72A7"/>
    <w:rsid w:val="00AE793A"/>
    <w:rsid w:val="00AF409E"/>
    <w:rsid w:val="00AF4D28"/>
    <w:rsid w:val="00AF6EE8"/>
    <w:rsid w:val="00B01084"/>
    <w:rsid w:val="00B03FB3"/>
    <w:rsid w:val="00B046F7"/>
    <w:rsid w:val="00B06A1F"/>
    <w:rsid w:val="00B07EBA"/>
    <w:rsid w:val="00B11228"/>
    <w:rsid w:val="00B11665"/>
    <w:rsid w:val="00B11ED2"/>
    <w:rsid w:val="00B1764D"/>
    <w:rsid w:val="00B2004C"/>
    <w:rsid w:val="00B21407"/>
    <w:rsid w:val="00B22E5F"/>
    <w:rsid w:val="00B2311B"/>
    <w:rsid w:val="00B2633B"/>
    <w:rsid w:val="00B26C8C"/>
    <w:rsid w:val="00B27C8E"/>
    <w:rsid w:val="00B42644"/>
    <w:rsid w:val="00B439E5"/>
    <w:rsid w:val="00B442EC"/>
    <w:rsid w:val="00B47771"/>
    <w:rsid w:val="00B5035A"/>
    <w:rsid w:val="00B54747"/>
    <w:rsid w:val="00B5790C"/>
    <w:rsid w:val="00B61349"/>
    <w:rsid w:val="00B614F3"/>
    <w:rsid w:val="00B627E1"/>
    <w:rsid w:val="00B62ED9"/>
    <w:rsid w:val="00B64E5B"/>
    <w:rsid w:val="00B66EEC"/>
    <w:rsid w:val="00B71469"/>
    <w:rsid w:val="00B7422A"/>
    <w:rsid w:val="00B76325"/>
    <w:rsid w:val="00B81EA5"/>
    <w:rsid w:val="00B82580"/>
    <w:rsid w:val="00B91708"/>
    <w:rsid w:val="00B93763"/>
    <w:rsid w:val="00B96266"/>
    <w:rsid w:val="00B97336"/>
    <w:rsid w:val="00BA0998"/>
    <w:rsid w:val="00BA3669"/>
    <w:rsid w:val="00BA43A5"/>
    <w:rsid w:val="00BB0238"/>
    <w:rsid w:val="00BB0E8F"/>
    <w:rsid w:val="00BB5A08"/>
    <w:rsid w:val="00BC1892"/>
    <w:rsid w:val="00BC2F44"/>
    <w:rsid w:val="00BD0193"/>
    <w:rsid w:val="00BD10F6"/>
    <w:rsid w:val="00BD2888"/>
    <w:rsid w:val="00BD6D31"/>
    <w:rsid w:val="00BE094D"/>
    <w:rsid w:val="00BE0C1D"/>
    <w:rsid w:val="00BE1C83"/>
    <w:rsid w:val="00BE3D8C"/>
    <w:rsid w:val="00BE558D"/>
    <w:rsid w:val="00BE77AF"/>
    <w:rsid w:val="00BF1F32"/>
    <w:rsid w:val="00C01241"/>
    <w:rsid w:val="00C01FA4"/>
    <w:rsid w:val="00C17617"/>
    <w:rsid w:val="00C257B8"/>
    <w:rsid w:val="00C27603"/>
    <w:rsid w:val="00C3020E"/>
    <w:rsid w:val="00C357B7"/>
    <w:rsid w:val="00C368B4"/>
    <w:rsid w:val="00C442E1"/>
    <w:rsid w:val="00C449D4"/>
    <w:rsid w:val="00C44AAE"/>
    <w:rsid w:val="00C53CBB"/>
    <w:rsid w:val="00C53E26"/>
    <w:rsid w:val="00C54C9F"/>
    <w:rsid w:val="00C61BD8"/>
    <w:rsid w:val="00C61DFA"/>
    <w:rsid w:val="00C63706"/>
    <w:rsid w:val="00C63756"/>
    <w:rsid w:val="00C65C54"/>
    <w:rsid w:val="00C7172C"/>
    <w:rsid w:val="00C71AC4"/>
    <w:rsid w:val="00C71B16"/>
    <w:rsid w:val="00C72B5E"/>
    <w:rsid w:val="00C72FC6"/>
    <w:rsid w:val="00C75FE5"/>
    <w:rsid w:val="00C80E35"/>
    <w:rsid w:val="00C81880"/>
    <w:rsid w:val="00C81C31"/>
    <w:rsid w:val="00C82FC5"/>
    <w:rsid w:val="00C86123"/>
    <w:rsid w:val="00C871B1"/>
    <w:rsid w:val="00C93FAF"/>
    <w:rsid w:val="00CA02E7"/>
    <w:rsid w:val="00CA2D8C"/>
    <w:rsid w:val="00CA3D99"/>
    <w:rsid w:val="00CA40C3"/>
    <w:rsid w:val="00CA4EDA"/>
    <w:rsid w:val="00CA54E8"/>
    <w:rsid w:val="00CA6DC7"/>
    <w:rsid w:val="00CA7308"/>
    <w:rsid w:val="00CB1428"/>
    <w:rsid w:val="00CB25FD"/>
    <w:rsid w:val="00CB2F8F"/>
    <w:rsid w:val="00CB5003"/>
    <w:rsid w:val="00CC0E60"/>
    <w:rsid w:val="00CC5CBE"/>
    <w:rsid w:val="00CC7FC2"/>
    <w:rsid w:val="00CD0380"/>
    <w:rsid w:val="00CD2326"/>
    <w:rsid w:val="00CD67A1"/>
    <w:rsid w:val="00CE0B2D"/>
    <w:rsid w:val="00CE0E83"/>
    <w:rsid w:val="00CE1F26"/>
    <w:rsid w:val="00CE28D7"/>
    <w:rsid w:val="00CE2CA0"/>
    <w:rsid w:val="00CE470D"/>
    <w:rsid w:val="00CF00CF"/>
    <w:rsid w:val="00CF4B70"/>
    <w:rsid w:val="00CF621A"/>
    <w:rsid w:val="00D0324C"/>
    <w:rsid w:val="00D21C77"/>
    <w:rsid w:val="00D223F6"/>
    <w:rsid w:val="00D26E9F"/>
    <w:rsid w:val="00D325CE"/>
    <w:rsid w:val="00D37747"/>
    <w:rsid w:val="00D414BD"/>
    <w:rsid w:val="00D424F4"/>
    <w:rsid w:val="00D439BB"/>
    <w:rsid w:val="00D46B20"/>
    <w:rsid w:val="00D47A38"/>
    <w:rsid w:val="00D5216C"/>
    <w:rsid w:val="00D53C55"/>
    <w:rsid w:val="00D639B8"/>
    <w:rsid w:val="00D65F1E"/>
    <w:rsid w:val="00D70F6E"/>
    <w:rsid w:val="00D724E1"/>
    <w:rsid w:val="00D72B17"/>
    <w:rsid w:val="00D74609"/>
    <w:rsid w:val="00D74A05"/>
    <w:rsid w:val="00D74D30"/>
    <w:rsid w:val="00D8686A"/>
    <w:rsid w:val="00D90A7A"/>
    <w:rsid w:val="00D90FF5"/>
    <w:rsid w:val="00D93FAC"/>
    <w:rsid w:val="00D94478"/>
    <w:rsid w:val="00D9721A"/>
    <w:rsid w:val="00D97B97"/>
    <w:rsid w:val="00D97D66"/>
    <w:rsid w:val="00DA02A8"/>
    <w:rsid w:val="00DA13A2"/>
    <w:rsid w:val="00DA678A"/>
    <w:rsid w:val="00DA764E"/>
    <w:rsid w:val="00DC0701"/>
    <w:rsid w:val="00DC1A29"/>
    <w:rsid w:val="00DC225D"/>
    <w:rsid w:val="00DC26D5"/>
    <w:rsid w:val="00DC3263"/>
    <w:rsid w:val="00DC791A"/>
    <w:rsid w:val="00DD08FE"/>
    <w:rsid w:val="00DD1B74"/>
    <w:rsid w:val="00DD2CFC"/>
    <w:rsid w:val="00DD6D01"/>
    <w:rsid w:val="00DE1485"/>
    <w:rsid w:val="00DE5B5A"/>
    <w:rsid w:val="00DE5EB7"/>
    <w:rsid w:val="00DF0931"/>
    <w:rsid w:val="00DF0A5C"/>
    <w:rsid w:val="00DF20C0"/>
    <w:rsid w:val="00DF2BB6"/>
    <w:rsid w:val="00E02E65"/>
    <w:rsid w:val="00E12853"/>
    <w:rsid w:val="00E12FCA"/>
    <w:rsid w:val="00E142D0"/>
    <w:rsid w:val="00E22E75"/>
    <w:rsid w:val="00E24F62"/>
    <w:rsid w:val="00E26126"/>
    <w:rsid w:val="00E263A7"/>
    <w:rsid w:val="00E267A6"/>
    <w:rsid w:val="00E33C80"/>
    <w:rsid w:val="00E36BD4"/>
    <w:rsid w:val="00E37B20"/>
    <w:rsid w:val="00E52B27"/>
    <w:rsid w:val="00E5316E"/>
    <w:rsid w:val="00E536FB"/>
    <w:rsid w:val="00E658C1"/>
    <w:rsid w:val="00E72057"/>
    <w:rsid w:val="00E8049C"/>
    <w:rsid w:val="00E82FD0"/>
    <w:rsid w:val="00E87F8F"/>
    <w:rsid w:val="00E90451"/>
    <w:rsid w:val="00E911A8"/>
    <w:rsid w:val="00E92524"/>
    <w:rsid w:val="00EA1384"/>
    <w:rsid w:val="00EA1612"/>
    <w:rsid w:val="00EB501A"/>
    <w:rsid w:val="00EB5988"/>
    <w:rsid w:val="00EB665F"/>
    <w:rsid w:val="00EB6E43"/>
    <w:rsid w:val="00EC10C1"/>
    <w:rsid w:val="00EC1C31"/>
    <w:rsid w:val="00EC58A7"/>
    <w:rsid w:val="00EC751E"/>
    <w:rsid w:val="00ED1024"/>
    <w:rsid w:val="00ED316A"/>
    <w:rsid w:val="00ED4933"/>
    <w:rsid w:val="00ED4E79"/>
    <w:rsid w:val="00ED5911"/>
    <w:rsid w:val="00EE02E1"/>
    <w:rsid w:val="00EE0FEA"/>
    <w:rsid w:val="00EE18E6"/>
    <w:rsid w:val="00EF25AE"/>
    <w:rsid w:val="00EF53D1"/>
    <w:rsid w:val="00EF5C24"/>
    <w:rsid w:val="00EF7A7F"/>
    <w:rsid w:val="00F01405"/>
    <w:rsid w:val="00F01EEE"/>
    <w:rsid w:val="00F1184D"/>
    <w:rsid w:val="00F12A09"/>
    <w:rsid w:val="00F13B6C"/>
    <w:rsid w:val="00F17ABA"/>
    <w:rsid w:val="00F218FA"/>
    <w:rsid w:val="00F225CD"/>
    <w:rsid w:val="00F26DB5"/>
    <w:rsid w:val="00F33508"/>
    <w:rsid w:val="00F342C1"/>
    <w:rsid w:val="00F34859"/>
    <w:rsid w:val="00F40EB1"/>
    <w:rsid w:val="00F4340C"/>
    <w:rsid w:val="00F44B41"/>
    <w:rsid w:val="00F46471"/>
    <w:rsid w:val="00F60712"/>
    <w:rsid w:val="00F641C7"/>
    <w:rsid w:val="00F643A4"/>
    <w:rsid w:val="00F64572"/>
    <w:rsid w:val="00F6598A"/>
    <w:rsid w:val="00F67FB7"/>
    <w:rsid w:val="00F709DB"/>
    <w:rsid w:val="00F758F6"/>
    <w:rsid w:val="00F77F33"/>
    <w:rsid w:val="00F80FAB"/>
    <w:rsid w:val="00F83C96"/>
    <w:rsid w:val="00F92976"/>
    <w:rsid w:val="00F94726"/>
    <w:rsid w:val="00F94F1A"/>
    <w:rsid w:val="00FA029E"/>
    <w:rsid w:val="00FA445E"/>
    <w:rsid w:val="00FA6112"/>
    <w:rsid w:val="00FB3E68"/>
    <w:rsid w:val="00FB73BF"/>
    <w:rsid w:val="00FC16D7"/>
    <w:rsid w:val="00FC25B8"/>
    <w:rsid w:val="00FC270C"/>
    <w:rsid w:val="00FD0EF5"/>
    <w:rsid w:val="00FD15F3"/>
    <w:rsid w:val="00FD2478"/>
    <w:rsid w:val="00FD3E51"/>
    <w:rsid w:val="00FD5658"/>
    <w:rsid w:val="00FD6E35"/>
    <w:rsid w:val="00FE4C70"/>
    <w:rsid w:val="00FF05A1"/>
    <w:rsid w:val="00FF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7D65"/>
  <w15:chartTrackingRefBased/>
  <w15:docId w15:val="{6FE84EC4-747B-4359-B654-86BC57FA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EB1"/>
    <w:pPr>
      <w:ind w:left="720"/>
      <w:contextualSpacing/>
    </w:pPr>
  </w:style>
  <w:style w:type="paragraph" w:styleId="BalloonText">
    <w:name w:val="Balloon Text"/>
    <w:basedOn w:val="Normal"/>
    <w:link w:val="BalloonTextChar"/>
    <w:uiPriority w:val="99"/>
    <w:semiHidden/>
    <w:unhideWhenUsed/>
    <w:rsid w:val="00046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6036"/>
    <w:rPr>
      <w:rFonts w:ascii="Segoe UI" w:hAnsi="Segoe UI" w:cs="Segoe UI"/>
      <w:sz w:val="18"/>
      <w:szCs w:val="18"/>
    </w:rPr>
  </w:style>
  <w:style w:type="paragraph" w:styleId="EndnoteText">
    <w:name w:val="endnote text"/>
    <w:basedOn w:val="Normal"/>
    <w:link w:val="EndnoteTextChar"/>
    <w:uiPriority w:val="99"/>
    <w:semiHidden/>
    <w:unhideWhenUsed/>
    <w:rsid w:val="006F70B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F70BA"/>
    <w:rPr>
      <w:sz w:val="20"/>
      <w:szCs w:val="20"/>
    </w:rPr>
  </w:style>
  <w:style w:type="character" w:styleId="EndnoteReference">
    <w:name w:val="endnote reference"/>
    <w:basedOn w:val="DefaultParagraphFont"/>
    <w:uiPriority w:val="99"/>
    <w:semiHidden/>
    <w:unhideWhenUsed/>
    <w:rsid w:val="006F70BA"/>
    <w:rPr>
      <w:vertAlign w:val="superscript"/>
    </w:rPr>
  </w:style>
  <w:style w:type="character" w:styleId="Hyperlink">
    <w:name w:val="Hyperlink"/>
    <w:basedOn w:val="DefaultParagraphFont"/>
    <w:uiPriority w:val="99"/>
    <w:unhideWhenUsed/>
    <w:rsid w:val="00A27989"/>
    <w:rPr>
      <w:color w:val="0563C1" w:themeColor="hyperlink"/>
      <w:u w:val="single"/>
    </w:rPr>
  </w:style>
  <w:style w:type="character" w:styleId="UnresolvedMention">
    <w:name w:val="Unresolved Mention"/>
    <w:basedOn w:val="DefaultParagraphFont"/>
    <w:uiPriority w:val="99"/>
    <w:semiHidden/>
    <w:unhideWhenUsed/>
    <w:rsid w:val="00A27989"/>
    <w:rPr>
      <w:color w:val="605E5C"/>
      <w:shd w:val="clear" w:color="auto" w:fill="E1DFDD"/>
    </w:rPr>
  </w:style>
  <w:style w:type="paragraph" w:styleId="Header">
    <w:name w:val="header"/>
    <w:basedOn w:val="Normal"/>
    <w:link w:val="HeaderChar"/>
    <w:uiPriority w:val="99"/>
    <w:unhideWhenUsed/>
    <w:rsid w:val="00724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758"/>
  </w:style>
  <w:style w:type="paragraph" w:styleId="Footer">
    <w:name w:val="footer"/>
    <w:basedOn w:val="Normal"/>
    <w:link w:val="FooterChar"/>
    <w:uiPriority w:val="99"/>
    <w:unhideWhenUsed/>
    <w:rsid w:val="00724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0663">
      <w:bodyDiv w:val="1"/>
      <w:marLeft w:val="0"/>
      <w:marRight w:val="0"/>
      <w:marTop w:val="0"/>
      <w:marBottom w:val="0"/>
      <w:divBdr>
        <w:top w:val="none" w:sz="0" w:space="0" w:color="auto"/>
        <w:left w:val="none" w:sz="0" w:space="0" w:color="auto"/>
        <w:bottom w:val="none" w:sz="0" w:space="0" w:color="auto"/>
        <w:right w:val="none" w:sz="0" w:space="0" w:color="auto"/>
      </w:divBdr>
      <w:divsChild>
        <w:div w:id="292096580">
          <w:marLeft w:val="0"/>
          <w:marRight w:val="0"/>
          <w:marTop w:val="0"/>
          <w:marBottom w:val="0"/>
          <w:divBdr>
            <w:top w:val="none" w:sz="0" w:space="0" w:color="auto"/>
            <w:left w:val="none" w:sz="0" w:space="0" w:color="auto"/>
            <w:bottom w:val="none" w:sz="0" w:space="0" w:color="auto"/>
            <w:right w:val="none" w:sz="0" w:space="0" w:color="auto"/>
          </w:divBdr>
        </w:div>
        <w:div w:id="365494842">
          <w:marLeft w:val="0"/>
          <w:marRight w:val="0"/>
          <w:marTop w:val="0"/>
          <w:marBottom w:val="0"/>
          <w:divBdr>
            <w:top w:val="none" w:sz="0" w:space="0" w:color="auto"/>
            <w:left w:val="none" w:sz="0" w:space="0" w:color="auto"/>
            <w:bottom w:val="none" w:sz="0" w:space="0" w:color="auto"/>
            <w:right w:val="none" w:sz="0" w:space="0" w:color="auto"/>
          </w:divBdr>
        </w:div>
        <w:div w:id="369494117">
          <w:marLeft w:val="0"/>
          <w:marRight w:val="0"/>
          <w:marTop w:val="0"/>
          <w:marBottom w:val="0"/>
          <w:divBdr>
            <w:top w:val="none" w:sz="0" w:space="0" w:color="auto"/>
            <w:left w:val="none" w:sz="0" w:space="0" w:color="auto"/>
            <w:bottom w:val="none" w:sz="0" w:space="0" w:color="auto"/>
            <w:right w:val="none" w:sz="0" w:space="0" w:color="auto"/>
          </w:divBdr>
        </w:div>
        <w:div w:id="654839577">
          <w:marLeft w:val="0"/>
          <w:marRight w:val="0"/>
          <w:marTop w:val="0"/>
          <w:marBottom w:val="0"/>
          <w:divBdr>
            <w:top w:val="none" w:sz="0" w:space="0" w:color="auto"/>
            <w:left w:val="none" w:sz="0" w:space="0" w:color="auto"/>
            <w:bottom w:val="none" w:sz="0" w:space="0" w:color="auto"/>
            <w:right w:val="none" w:sz="0" w:space="0" w:color="auto"/>
          </w:divBdr>
        </w:div>
        <w:div w:id="838621364">
          <w:marLeft w:val="0"/>
          <w:marRight w:val="0"/>
          <w:marTop w:val="0"/>
          <w:marBottom w:val="0"/>
          <w:divBdr>
            <w:top w:val="none" w:sz="0" w:space="0" w:color="auto"/>
            <w:left w:val="none" w:sz="0" w:space="0" w:color="auto"/>
            <w:bottom w:val="none" w:sz="0" w:space="0" w:color="auto"/>
            <w:right w:val="none" w:sz="0" w:space="0" w:color="auto"/>
          </w:divBdr>
        </w:div>
        <w:div w:id="1098215652">
          <w:marLeft w:val="0"/>
          <w:marRight w:val="0"/>
          <w:marTop w:val="0"/>
          <w:marBottom w:val="0"/>
          <w:divBdr>
            <w:top w:val="none" w:sz="0" w:space="0" w:color="auto"/>
            <w:left w:val="none" w:sz="0" w:space="0" w:color="auto"/>
            <w:bottom w:val="none" w:sz="0" w:space="0" w:color="auto"/>
            <w:right w:val="none" w:sz="0" w:space="0" w:color="auto"/>
          </w:divBdr>
        </w:div>
        <w:div w:id="1185635627">
          <w:marLeft w:val="0"/>
          <w:marRight w:val="0"/>
          <w:marTop w:val="0"/>
          <w:marBottom w:val="0"/>
          <w:divBdr>
            <w:top w:val="none" w:sz="0" w:space="0" w:color="auto"/>
            <w:left w:val="none" w:sz="0" w:space="0" w:color="auto"/>
            <w:bottom w:val="none" w:sz="0" w:space="0" w:color="auto"/>
            <w:right w:val="none" w:sz="0" w:space="0" w:color="auto"/>
          </w:divBdr>
        </w:div>
        <w:div w:id="1314334082">
          <w:marLeft w:val="0"/>
          <w:marRight w:val="0"/>
          <w:marTop w:val="0"/>
          <w:marBottom w:val="0"/>
          <w:divBdr>
            <w:top w:val="none" w:sz="0" w:space="0" w:color="auto"/>
            <w:left w:val="none" w:sz="0" w:space="0" w:color="auto"/>
            <w:bottom w:val="none" w:sz="0" w:space="0" w:color="auto"/>
            <w:right w:val="none" w:sz="0" w:space="0" w:color="auto"/>
          </w:divBdr>
        </w:div>
        <w:div w:id="1415735653">
          <w:marLeft w:val="0"/>
          <w:marRight w:val="0"/>
          <w:marTop w:val="0"/>
          <w:marBottom w:val="0"/>
          <w:divBdr>
            <w:top w:val="none" w:sz="0" w:space="0" w:color="auto"/>
            <w:left w:val="none" w:sz="0" w:space="0" w:color="auto"/>
            <w:bottom w:val="none" w:sz="0" w:space="0" w:color="auto"/>
            <w:right w:val="none" w:sz="0" w:space="0" w:color="auto"/>
          </w:divBdr>
        </w:div>
        <w:div w:id="1455059026">
          <w:marLeft w:val="0"/>
          <w:marRight w:val="0"/>
          <w:marTop w:val="0"/>
          <w:marBottom w:val="0"/>
          <w:divBdr>
            <w:top w:val="none" w:sz="0" w:space="0" w:color="auto"/>
            <w:left w:val="none" w:sz="0" w:space="0" w:color="auto"/>
            <w:bottom w:val="none" w:sz="0" w:space="0" w:color="auto"/>
            <w:right w:val="none" w:sz="0" w:space="0" w:color="auto"/>
          </w:divBdr>
        </w:div>
        <w:div w:id="1539272544">
          <w:marLeft w:val="0"/>
          <w:marRight w:val="0"/>
          <w:marTop w:val="0"/>
          <w:marBottom w:val="0"/>
          <w:divBdr>
            <w:top w:val="none" w:sz="0" w:space="0" w:color="auto"/>
            <w:left w:val="none" w:sz="0" w:space="0" w:color="auto"/>
            <w:bottom w:val="none" w:sz="0" w:space="0" w:color="auto"/>
            <w:right w:val="none" w:sz="0" w:space="0" w:color="auto"/>
          </w:divBdr>
        </w:div>
        <w:div w:id="1721051437">
          <w:marLeft w:val="0"/>
          <w:marRight w:val="0"/>
          <w:marTop w:val="0"/>
          <w:marBottom w:val="0"/>
          <w:divBdr>
            <w:top w:val="none" w:sz="0" w:space="0" w:color="auto"/>
            <w:left w:val="none" w:sz="0" w:space="0" w:color="auto"/>
            <w:bottom w:val="none" w:sz="0" w:space="0" w:color="auto"/>
            <w:right w:val="none" w:sz="0" w:space="0" w:color="auto"/>
          </w:divBdr>
        </w:div>
        <w:div w:id="1721705210">
          <w:marLeft w:val="0"/>
          <w:marRight w:val="0"/>
          <w:marTop w:val="0"/>
          <w:marBottom w:val="0"/>
          <w:divBdr>
            <w:top w:val="none" w:sz="0" w:space="0" w:color="auto"/>
            <w:left w:val="none" w:sz="0" w:space="0" w:color="auto"/>
            <w:bottom w:val="none" w:sz="0" w:space="0" w:color="auto"/>
            <w:right w:val="none" w:sz="0" w:space="0" w:color="auto"/>
          </w:divBdr>
        </w:div>
        <w:div w:id="1890262502">
          <w:marLeft w:val="0"/>
          <w:marRight w:val="0"/>
          <w:marTop w:val="0"/>
          <w:marBottom w:val="0"/>
          <w:divBdr>
            <w:top w:val="none" w:sz="0" w:space="0" w:color="auto"/>
            <w:left w:val="none" w:sz="0" w:space="0" w:color="auto"/>
            <w:bottom w:val="none" w:sz="0" w:space="0" w:color="auto"/>
            <w:right w:val="none" w:sz="0" w:space="0" w:color="auto"/>
          </w:divBdr>
        </w:div>
        <w:div w:id="1933201498">
          <w:marLeft w:val="0"/>
          <w:marRight w:val="0"/>
          <w:marTop w:val="0"/>
          <w:marBottom w:val="0"/>
          <w:divBdr>
            <w:top w:val="none" w:sz="0" w:space="0" w:color="auto"/>
            <w:left w:val="none" w:sz="0" w:space="0" w:color="auto"/>
            <w:bottom w:val="none" w:sz="0" w:space="0" w:color="auto"/>
            <w:right w:val="none" w:sz="0" w:space="0" w:color="auto"/>
          </w:divBdr>
        </w:div>
        <w:div w:id="1955405725">
          <w:marLeft w:val="0"/>
          <w:marRight w:val="0"/>
          <w:marTop w:val="0"/>
          <w:marBottom w:val="0"/>
          <w:divBdr>
            <w:top w:val="none" w:sz="0" w:space="0" w:color="auto"/>
            <w:left w:val="none" w:sz="0" w:space="0" w:color="auto"/>
            <w:bottom w:val="none" w:sz="0" w:space="0" w:color="auto"/>
            <w:right w:val="none" w:sz="0" w:space="0" w:color="auto"/>
          </w:divBdr>
        </w:div>
      </w:divsChild>
    </w:div>
    <w:div w:id="251553647">
      <w:bodyDiv w:val="1"/>
      <w:marLeft w:val="0"/>
      <w:marRight w:val="0"/>
      <w:marTop w:val="0"/>
      <w:marBottom w:val="0"/>
      <w:divBdr>
        <w:top w:val="none" w:sz="0" w:space="0" w:color="auto"/>
        <w:left w:val="none" w:sz="0" w:space="0" w:color="auto"/>
        <w:bottom w:val="none" w:sz="0" w:space="0" w:color="auto"/>
        <w:right w:val="none" w:sz="0" w:space="0" w:color="auto"/>
      </w:divBdr>
    </w:div>
    <w:div w:id="310410792">
      <w:bodyDiv w:val="1"/>
      <w:marLeft w:val="0"/>
      <w:marRight w:val="0"/>
      <w:marTop w:val="0"/>
      <w:marBottom w:val="0"/>
      <w:divBdr>
        <w:top w:val="none" w:sz="0" w:space="0" w:color="auto"/>
        <w:left w:val="none" w:sz="0" w:space="0" w:color="auto"/>
        <w:bottom w:val="none" w:sz="0" w:space="0" w:color="auto"/>
        <w:right w:val="none" w:sz="0" w:space="0" w:color="auto"/>
      </w:divBdr>
    </w:div>
    <w:div w:id="653459828">
      <w:bodyDiv w:val="1"/>
      <w:marLeft w:val="0"/>
      <w:marRight w:val="0"/>
      <w:marTop w:val="0"/>
      <w:marBottom w:val="0"/>
      <w:divBdr>
        <w:top w:val="none" w:sz="0" w:space="0" w:color="auto"/>
        <w:left w:val="none" w:sz="0" w:space="0" w:color="auto"/>
        <w:bottom w:val="none" w:sz="0" w:space="0" w:color="auto"/>
        <w:right w:val="none" w:sz="0" w:space="0" w:color="auto"/>
      </w:divBdr>
    </w:div>
    <w:div w:id="1116560082">
      <w:bodyDiv w:val="1"/>
      <w:marLeft w:val="0"/>
      <w:marRight w:val="0"/>
      <w:marTop w:val="0"/>
      <w:marBottom w:val="0"/>
      <w:divBdr>
        <w:top w:val="none" w:sz="0" w:space="0" w:color="auto"/>
        <w:left w:val="none" w:sz="0" w:space="0" w:color="auto"/>
        <w:bottom w:val="none" w:sz="0" w:space="0" w:color="auto"/>
        <w:right w:val="none" w:sz="0" w:space="0" w:color="auto"/>
      </w:divBdr>
      <w:divsChild>
        <w:div w:id="72555787">
          <w:marLeft w:val="0"/>
          <w:marRight w:val="0"/>
          <w:marTop w:val="0"/>
          <w:marBottom w:val="0"/>
          <w:divBdr>
            <w:top w:val="none" w:sz="0" w:space="0" w:color="auto"/>
            <w:left w:val="none" w:sz="0" w:space="0" w:color="auto"/>
            <w:bottom w:val="none" w:sz="0" w:space="0" w:color="auto"/>
            <w:right w:val="none" w:sz="0" w:space="0" w:color="auto"/>
          </w:divBdr>
        </w:div>
        <w:div w:id="813523947">
          <w:marLeft w:val="0"/>
          <w:marRight w:val="0"/>
          <w:marTop w:val="0"/>
          <w:marBottom w:val="0"/>
          <w:divBdr>
            <w:top w:val="none" w:sz="0" w:space="0" w:color="auto"/>
            <w:left w:val="none" w:sz="0" w:space="0" w:color="auto"/>
            <w:bottom w:val="none" w:sz="0" w:space="0" w:color="auto"/>
            <w:right w:val="none" w:sz="0" w:space="0" w:color="auto"/>
          </w:divBdr>
        </w:div>
        <w:div w:id="1349911297">
          <w:marLeft w:val="0"/>
          <w:marRight w:val="0"/>
          <w:marTop w:val="0"/>
          <w:marBottom w:val="0"/>
          <w:divBdr>
            <w:top w:val="none" w:sz="0" w:space="0" w:color="auto"/>
            <w:left w:val="none" w:sz="0" w:space="0" w:color="auto"/>
            <w:bottom w:val="none" w:sz="0" w:space="0" w:color="auto"/>
            <w:right w:val="none" w:sz="0" w:space="0" w:color="auto"/>
          </w:divBdr>
        </w:div>
        <w:div w:id="1615014647">
          <w:marLeft w:val="0"/>
          <w:marRight w:val="0"/>
          <w:marTop w:val="0"/>
          <w:marBottom w:val="0"/>
          <w:divBdr>
            <w:top w:val="none" w:sz="0" w:space="0" w:color="auto"/>
            <w:left w:val="none" w:sz="0" w:space="0" w:color="auto"/>
            <w:bottom w:val="none" w:sz="0" w:space="0" w:color="auto"/>
            <w:right w:val="none" w:sz="0" w:space="0" w:color="auto"/>
          </w:divBdr>
        </w:div>
        <w:div w:id="1664039733">
          <w:marLeft w:val="0"/>
          <w:marRight w:val="0"/>
          <w:marTop w:val="0"/>
          <w:marBottom w:val="0"/>
          <w:divBdr>
            <w:top w:val="none" w:sz="0" w:space="0" w:color="auto"/>
            <w:left w:val="none" w:sz="0" w:space="0" w:color="auto"/>
            <w:bottom w:val="none" w:sz="0" w:space="0" w:color="auto"/>
            <w:right w:val="none" w:sz="0" w:space="0" w:color="auto"/>
          </w:divBdr>
        </w:div>
        <w:div w:id="1770663262">
          <w:marLeft w:val="0"/>
          <w:marRight w:val="0"/>
          <w:marTop w:val="0"/>
          <w:marBottom w:val="0"/>
          <w:divBdr>
            <w:top w:val="none" w:sz="0" w:space="0" w:color="auto"/>
            <w:left w:val="none" w:sz="0" w:space="0" w:color="auto"/>
            <w:bottom w:val="none" w:sz="0" w:space="0" w:color="auto"/>
            <w:right w:val="none" w:sz="0" w:space="0" w:color="auto"/>
          </w:divBdr>
        </w:div>
        <w:div w:id="1802384814">
          <w:marLeft w:val="0"/>
          <w:marRight w:val="0"/>
          <w:marTop w:val="0"/>
          <w:marBottom w:val="0"/>
          <w:divBdr>
            <w:top w:val="none" w:sz="0" w:space="0" w:color="auto"/>
            <w:left w:val="none" w:sz="0" w:space="0" w:color="auto"/>
            <w:bottom w:val="none" w:sz="0" w:space="0" w:color="auto"/>
            <w:right w:val="none" w:sz="0" w:space="0" w:color="auto"/>
          </w:divBdr>
        </w:div>
      </w:divsChild>
    </w:div>
    <w:div w:id="1605772713">
      <w:bodyDiv w:val="1"/>
      <w:marLeft w:val="0"/>
      <w:marRight w:val="0"/>
      <w:marTop w:val="0"/>
      <w:marBottom w:val="0"/>
      <w:divBdr>
        <w:top w:val="none" w:sz="0" w:space="0" w:color="auto"/>
        <w:left w:val="none" w:sz="0" w:space="0" w:color="auto"/>
        <w:bottom w:val="none" w:sz="0" w:space="0" w:color="auto"/>
        <w:right w:val="none" w:sz="0" w:space="0" w:color="auto"/>
      </w:divBdr>
      <w:divsChild>
        <w:div w:id="405610453">
          <w:marLeft w:val="0"/>
          <w:marRight w:val="0"/>
          <w:marTop w:val="0"/>
          <w:marBottom w:val="0"/>
          <w:divBdr>
            <w:top w:val="none" w:sz="0" w:space="0" w:color="auto"/>
            <w:left w:val="none" w:sz="0" w:space="0" w:color="auto"/>
            <w:bottom w:val="none" w:sz="0" w:space="0" w:color="auto"/>
            <w:right w:val="none" w:sz="0" w:space="0" w:color="auto"/>
          </w:divBdr>
        </w:div>
        <w:div w:id="876506023">
          <w:marLeft w:val="0"/>
          <w:marRight w:val="0"/>
          <w:marTop w:val="0"/>
          <w:marBottom w:val="0"/>
          <w:divBdr>
            <w:top w:val="none" w:sz="0" w:space="0" w:color="auto"/>
            <w:left w:val="none" w:sz="0" w:space="0" w:color="auto"/>
            <w:bottom w:val="none" w:sz="0" w:space="0" w:color="auto"/>
            <w:right w:val="none" w:sz="0" w:space="0" w:color="auto"/>
          </w:divBdr>
        </w:div>
        <w:div w:id="1112020524">
          <w:marLeft w:val="0"/>
          <w:marRight w:val="0"/>
          <w:marTop w:val="0"/>
          <w:marBottom w:val="0"/>
          <w:divBdr>
            <w:top w:val="none" w:sz="0" w:space="0" w:color="auto"/>
            <w:left w:val="none" w:sz="0" w:space="0" w:color="auto"/>
            <w:bottom w:val="none" w:sz="0" w:space="0" w:color="auto"/>
            <w:right w:val="none" w:sz="0" w:space="0" w:color="auto"/>
          </w:divBdr>
        </w:div>
        <w:div w:id="1982925032">
          <w:marLeft w:val="0"/>
          <w:marRight w:val="0"/>
          <w:marTop w:val="0"/>
          <w:marBottom w:val="0"/>
          <w:divBdr>
            <w:top w:val="none" w:sz="0" w:space="0" w:color="auto"/>
            <w:left w:val="none" w:sz="0" w:space="0" w:color="auto"/>
            <w:bottom w:val="none" w:sz="0" w:space="0" w:color="auto"/>
            <w:right w:val="none" w:sz="0" w:space="0" w:color="auto"/>
          </w:divBdr>
        </w:div>
        <w:div w:id="2081100951">
          <w:marLeft w:val="0"/>
          <w:marRight w:val="0"/>
          <w:marTop w:val="0"/>
          <w:marBottom w:val="0"/>
          <w:divBdr>
            <w:top w:val="none" w:sz="0" w:space="0" w:color="auto"/>
            <w:left w:val="none" w:sz="0" w:space="0" w:color="auto"/>
            <w:bottom w:val="none" w:sz="0" w:space="0" w:color="auto"/>
            <w:right w:val="none" w:sz="0" w:space="0" w:color="auto"/>
          </w:divBdr>
        </w:div>
        <w:div w:id="2126340960">
          <w:marLeft w:val="0"/>
          <w:marRight w:val="0"/>
          <w:marTop w:val="0"/>
          <w:marBottom w:val="0"/>
          <w:divBdr>
            <w:top w:val="none" w:sz="0" w:space="0" w:color="auto"/>
            <w:left w:val="none" w:sz="0" w:space="0" w:color="auto"/>
            <w:bottom w:val="none" w:sz="0" w:space="0" w:color="auto"/>
            <w:right w:val="none" w:sz="0" w:space="0" w:color="auto"/>
          </w:divBdr>
        </w:div>
      </w:divsChild>
    </w:div>
    <w:div w:id="209685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reecoloniesho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reecolonieshoa.com" TargetMode="External"/><Relationship Id="rId5" Type="http://schemas.openxmlformats.org/officeDocument/2006/relationships/webSettings" Target="webSettings.xml"/><Relationship Id="rId10" Type="http://schemas.openxmlformats.org/officeDocument/2006/relationships/hyperlink" Target="http://www.threecolonieshoa.com" TargetMode="External"/><Relationship Id="rId4" Type="http://schemas.openxmlformats.org/officeDocument/2006/relationships/settings" Target="settings.xml"/><Relationship Id="rId9" Type="http://schemas.openxmlformats.org/officeDocument/2006/relationships/hyperlink" Target="http://www.threecolonieshoa.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A3A4D-ECA6-C54F-8DC9-56BE8B6D9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2850</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Horne (Betsy)</dc:creator>
  <cp:keywords/>
  <dc:description/>
  <cp:lastModifiedBy>Cynthia McCormic</cp:lastModifiedBy>
  <cp:revision>2</cp:revision>
  <cp:lastPrinted>2026-06-02T23:05:00Z</cp:lastPrinted>
  <dcterms:created xsi:type="dcterms:W3CDTF">2026-06-09T15:30:00Z</dcterms:created>
  <dcterms:modified xsi:type="dcterms:W3CDTF">2026-06-09T15:30:00Z</dcterms:modified>
</cp:coreProperties>
</file>